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51" w:rsidRDefault="00DA3CF4" w:rsidP="00DA3C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CF4">
        <w:rPr>
          <w:rFonts w:ascii="Times New Roman" w:hAnsi="Times New Roman" w:cs="Times New Roman"/>
          <w:b/>
          <w:sz w:val="28"/>
          <w:szCs w:val="28"/>
        </w:rPr>
        <w:t>Рекомендации на оказания государственной услуги по заключению договоров купли-продажи лесных насаждений для собственных нужд</w:t>
      </w:r>
    </w:p>
    <w:p w:rsidR="00DA3CF4" w:rsidRPr="00DA3CF4" w:rsidRDefault="00DA3CF4" w:rsidP="00DA3CF4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A3CF4">
        <w:rPr>
          <w:bCs/>
          <w:sz w:val="28"/>
          <w:szCs w:val="28"/>
        </w:rPr>
        <w:t>Порядок и нормативы заготовки гражданами древесины для собственных нужд уст</w:t>
      </w:r>
      <w:r>
        <w:rPr>
          <w:bCs/>
          <w:sz w:val="28"/>
          <w:szCs w:val="28"/>
        </w:rPr>
        <w:t>а</w:t>
      </w:r>
      <w:r w:rsidRPr="00DA3CF4">
        <w:rPr>
          <w:bCs/>
          <w:sz w:val="28"/>
          <w:szCs w:val="28"/>
        </w:rPr>
        <w:t xml:space="preserve">новлены законом Курской области </w:t>
      </w:r>
      <w:r w:rsidRPr="00DA3CF4">
        <w:rPr>
          <w:sz w:val="28"/>
          <w:szCs w:val="28"/>
        </w:rPr>
        <w:t xml:space="preserve">от 22.08.2007 № 64-ЗКО </w:t>
      </w:r>
      <w:r>
        <w:rPr>
          <w:sz w:val="28"/>
          <w:szCs w:val="28"/>
        </w:rPr>
        <w:t>«</w:t>
      </w:r>
      <w:r w:rsidRPr="00DA3CF4">
        <w:rPr>
          <w:sz w:val="28"/>
          <w:szCs w:val="28"/>
        </w:rPr>
        <w:t>О порядке использования лесо</w:t>
      </w:r>
      <w:r>
        <w:rPr>
          <w:sz w:val="28"/>
          <w:szCs w:val="28"/>
        </w:rPr>
        <w:t>в на территории Курской области».</w:t>
      </w:r>
      <w:r w:rsidRPr="00DA3CF4">
        <w:rPr>
          <w:sz w:val="28"/>
          <w:szCs w:val="28"/>
        </w:rPr>
        <w:t xml:space="preserve"> </w:t>
      </w:r>
    </w:p>
    <w:p w:rsidR="00DA3CF4" w:rsidRPr="00DA3CF4" w:rsidRDefault="00DA3CF4" w:rsidP="00DA3CF4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lang w:eastAsia="zh-CN"/>
        </w:rPr>
      </w:pPr>
      <w:r w:rsidRPr="00DA3CF4">
        <w:rPr>
          <w:sz w:val="28"/>
          <w:szCs w:val="28"/>
          <w:lang w:eastAsia="zh-CN"/>
        </w:rPr>
        <w:t>Услуга не может быть оказана ранее сроков предыдущих заготовок древесины для собственных нужд граждан:</w:t>
      </w:r>
    </w:p>
    <w:p w:rsidR="00DA3CF4" w:rsidRPr="00DA3CF4" w:rsidRDefault="00DA3CF4" w:rsidP="00DA3CF4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lang w:eastAsia="zh-CN"/>
        </w:rPr>
      </w:pPr>
      <w:r w:rsidRPr="00DA3CF4">
        <w:rPr>
          <w:sz w:val="28"/>
          <w:szCs w:val="28"/>
          <w:lang w:eastAsia="zh-CN"/>
        </w:rPr>
        <w:t>а) для отопления жилого дома - 10 кубических метров общей массы заготовленной древесины на одно хозяйство один раз в год;</w:t>
      </w:r>
    </w:p>
    <w:p w:rsidR="00DA3CF4" w:rsidRDefault="00DA3CF4" w:rsidP="00DA3CF4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lang w:eastAsia="zh-CN"/>
        </w:rPr>
      </w:pPr>
      <w:r w:rsidRPr="00DA3CF4">
        <w:rPr>
          <w:sz w:val="28"/>
          <w:szCs w:val="28"/>
          <w:lang w:eastAsia="zh-CN"/>
        </w:rPr>
        <w:t>б) для строительства жилых домов и хозяйственных построек - 70 кубических метров общей массы заготовленной древесины один раз в 25 лет, за исключением граждан, чьи строения пострадали в результате пожара или иного стихийного бедствия.</w:t>
      </w:r>
    </w:p>
    <w:p w:rsidR="001F4650" w:rsidRDefault="001F4650" w:rsidP="00DA3CF4">
      <w:pPr>
        <w:pStyle w:val="a3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</w:p>
    <w:p w:rsidR="001F4650" w:rsidRPr="001F4650" w:rsidRDefault="001F4650" w:rsidP="001F4650">
      <w:pPr>
        <w:pStyle w:val="a3"/>
        <w:spacing w:before="0" w:beforeAutospacing="0" w:after="0" w:afterAutospacing="0" w:line="288" w:lineRule="atLeast"/>
        <w:ind w:firstLine="709"/>
        <w:jc w:val="center"/>
        <w:rPr>
          <w:b/>
          <w:sz w:val="28"/>
          <w:szCs w:val="28"/>
          <w:lang w:eastAsia="zh-CN"/>
        </w:rPr>
      </w:pPr>
      <w:r w:rsidRPr="001F4650">
        <w:rPr>
          <w:b/>
          <w:color w:val="000000"/>
          <w:sz w:val="28"/>
          <w:szCs w:val="28"/>
        </w:rPr>
        <w:t xml:space="preserve">Способ </w:t>
      </w:r>
      <w:r w:rsidRPr="001F4650">
        <w:rPr>
          <w:b/>
          <w:sz w:val="28"/>
          <w:szCs w:val="28"/>
        </w:rPr>
        <w:t>подачи заявления о предоставлении Услуги</w:t>
      </w:r>
    </w:p>
    <w:p w:rsidR="001F4650" w:rsidRPr="00DA3CF4" w:rsidRDefault="001F4650" w:rsidP="00DA3CF4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lang w:eastAsia="zh-CN"/>
        </w:rPr>
      </w:pPr>
    </w:p>
    <w:p w:rsidR="00DA3CF4" w:rsidRDefault="00DA3CF4" w:rsidP="001F4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650">
        <w:rPr>
          <w:rFonts w:ascii="Times New Roman" w:hAnsi="Times New Roman" w:cs="Times New Roman"/>
          <w:color w:val="000000"/>
          <w:sz w:val="28"/>
          <w:szCs w:val="28"/>
        </w:rPr>
        <w:t xml:space="preserve">Способ </w:t>
      </w:r>
      <w:r w:rsidRPr="001F4650">
        <w:rPr>
          <w:rFonts w:ascii="Times New Roman" w:hAnsi="Times New Roman" w:cs="Times New Roman"/>
          <w:sz w:val="28"/>
          <w:szCs w:val="28"/>
        </w:rPr>
        <w:t>подачи заявления о предоставлении У</w:t>
      </w:r>
      <w:r w:rsidR="001F4650">
        <w:rPr>
          <w:rFonts w:ascii="Times New Roman" w:hAnsi="Times New Roman" w:cs="Times New Roman"/>
          <w:sz w:val="28"/>
          <w:szCs w:val="28"/>
        </w:rPr>
        <w:t xml:space="preserve">слуги осуществляется </w:t>
      </w:r>
      <w:r w:rsidRPr="001F4650">
        <w:rPr>
          <w:rFonts w:ascii="Times New Roman" w:hAnsi="Times New Roman" w:cs="Times New Roman"/>
          <w:sz w:val="28"/>
          <w:szCs w:val="28"/>
        </w:rPr>
        <w:t>посредством МФЦ,  посредством подачи в Орган власти на бумажном носителе, в форме электронного документа на Едином портале государственных и муниципальных услуг либо посредством ФГИС ЛК.</w:t>
      </w:r>
    </w:p>
    <w:p w:rsidR="001F4650" w:rsidRDefault="001F4650" w:rsidP="001F4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650" w:rsidRPr="001F4650" w:rsidRDefault="001F4650" w:rsidP="001F46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650">
        <w:rPr>
          <w:rFonts w:ascii="Times New Roman" w:hAnsi="Times New Roman" w:cs="Times New Roman"/>
          <w:b/>
          <w:sz w:val="28"/>
          <w:szCs w:val="28"/>
          <w:lang w:eastAsia="zh-CN"/>
        </w:rPr>
        <w:t>Исчерпывающий перечень документов необходимых для оказания услуги</w:t>
      </w:r>
    </w:p>
    <w:p w:rsidR="001F4650" w:rsidRPr="001F4650" w:rsidRDefault="001F4650" w:rsidP="001F465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DA3CF4" w:rsidRDefault="00DA3CF4" w:rsidP="001F4650">
      <w:pPr>
        <w:pStyle w:val="a3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  <w:lang w:eastAsia="zh-CN"/>
        </w:rPr>
      </w:pPr>
      <w:r w:rsidRPr="00461627">
        <w:rPr>
          <w:sz w:val="28"/>
          <w:szCs w:val="28"/>
          <w:lang w:eastAsia="zh-CN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 </w:t>
      </w:r>
    </w:p>
    <w:p w:rsidR="00DA3CF4" w:rsidRDefault="00DA3CF4" w:rsidP="00DA3CF4">
      <w:pPr>
        <w:pStyle w:val="a3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</w:rPr>
        <w:t xml:space="preserve">1) </w:t>
      </w:r>
      <w:r w:rsidRPr="00A06224">
        <w:rPr>
          <w:sz w:val="28"/>
          <w:szCs w:val="28"/>
        </w:rPr>
        <w:t xml:space="preserve">заявление о заключении договора купли-продажи лесных насаждений для собственных нужд,  в котором указываются цель заготовки древесины, сведения о предыдущих сроках заготовки древесины, наименование лесничества или муниципального образования, в границах которого предполагается осуществлять заготовку древесины, порода и объем древесины в пределах </w:t>
      </w:r>
      <w:r w:rsidR="001F4650">
        <w:rPr>
          <w:sz w:val="28"/>
          <w:szCs w:val="28"/>
        </w:rPr>
        <w:t xml:space="preserve">разрешенных </w:t>
      </w:r>
      <w:r w:rsidRPr="00A06224">
        <w:rPr>
          <w:sz w:val="28"/>
          <w:szCs w:val="28"/>
        </w:rPr>
        <w:t>объемов</w:t>
      </w:r>
      <w:r>
        <w:rPr>
          <w:sz w:val="28"/>
          <w:szCs w:val="28"/>
        </w:rPr>
        <w:t>;</w:t>
      </w:r>
      <w:proofErr w:type="gramEnd"/>
    </w:p>
    <w:p w:rsidR="00DA3CF4" w:rsidRPr="001F4650" w:rsidRDefault="00DA3CF4" w:rsidP="001F4650">
      <w:pPr>
        <w:widowControl w:val="0"/>
        <w:tabs>
          <w:tab w:val="left" w:pos="709"/>
          <w:tab w:val="left" w:pos="1418"/>
          <w:tab w:val="left" w:pos="934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650">
        <w:rPr>
          <w:rFonts w:ascii="Times New Roman" w:hAnsi="Times New Roman" w:cs="Times New Roman"/>
          <w:sz w:val="28"/>
          <w:szCs w:val="28"/>
        </w:rPr>
        <w:t>2) справка администрации муниципального образования по месту жительства о стихийном бедствии (в случае утраты (уничтожения) жилого дома или его части, хозяйственной постройки в результате пожара или иного стихийного бедствия);</w:t>
      </w:r>
    </w:p>
    <w:p w:rsidR="00DA3CF4" w:rsidRPr="001F4650" w:rsidRDefault="00DA3CF4" w:rsidP="001F4650">
      <w:pPr>
        <w:widowControl w:val="0"/>
        <w:tabs>
          <w:tab w:val="left" w:pos="709"/>
          <w:tab w:val="left" w:pos="1418"/>
          <w:tab w:val="left" w:pos="934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650">
        <w:rPr>
          <w:rFonts w:ascii="Times New Roman" w:hAnsi="Times New Roman" w:cs="Times New Roman"/>
          <w:sz w:val="28"/>
          <w:szCs w:val="28"/>
        </w:rPr>
        <w:t>3) справка администрации муниципального образования по месту жительства гражданина о наличии у него печного отопления (для отопления жилого дома);</w:t>
      </w:r>
    </w:p>
    <w:p w:rsidR="00DA3CF4" w:rsidRPr="001F4650" w:rsidRDefault="00DA3CF4" w:rsidP="001F4650">
      <w:pPr>
        <w:widowControl w:val="0"/>
        <w:tabs>
          <w:tab w:val="left" w:pos="709"/>
          <w:tab w:val="left" w:pos="1418"/>
          <w:tab w:val="left" w:pos="934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F4650">
        <w:rPr>
          <w:rFonts w:ascii="Times New Roman" w:hAnsi="Times New Roman" w:cs="Times New Roman"/>
          <w:sz w:val="28"/>
          <w:szCs w:val="28"/>
        </w:rPr>
        <w:t xml:space="preserve">4) документ, подтверждающий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(для </w:t>
      </w:r>
      <w:r w:rsidRPr="001F4650">
        <w:rPr>
          <w:rFonts w:ascii="Times New Roman" w:hAnsi="Times New Roman" w:cs="Times New Roman"/>
          <w:sz w:val="28"/>
          <w:szCs w:val="28"/>
        </w:rPr>
        <w:lastRenderedPageBreak/>
        <w:t>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области).</w:t>
      </w:r>
    </w:p>
    <w:p w:rsidR="00DA3CF4" w:rsidRPr="001F4650" w:rsidRDefault="00DA3CF4" w:rsidP="001F4650">
      <w:pPr>
        <w:widowControl w:val="0"/>
        <w:tabs>
          <w:tab w:val="left" w:pos="709"/>
          <w:tab w:val="left" w:pos="1418"/>
          <w:tab w:val="left" w:pos="934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650">
        <w:rPr>
          <w:rFonts w:ascii="Times New Roman" w:hAnsi="Times New Roman" w:cs="Times New Roman"/>
          <w:sz w:val="28"/>
          <w:szCs w:val="28"/>
        </w:rPr>
        <w:t>5) копии правоустанавливающих документов на земельный участок, на котором осуществляется строительство, в случае, если права на него не зарегистрированы в Едином государственном реестре недвижимости;</w:t>
      </w:r>
    </w:p>
    <w:p w:rsidR="00DA3CF4" w:rsidRPr="001F4650" w:rsidRDefault="00DA3CF4" w:rsidP="001F4650">
      <w:pPr>
        <w:widowControl w:val="0"/>
        <w:tabs>
          <w:tab w:val="left" w:pos="709"/>
          <w:tab w:val="left" w:pos="1418"/>
          <w:tab w:val="left" w:pos="934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650">
        <w:rPr>
          <w:rFonts w:ascii="Times New Roman" w:hAnsi="Times New Roman" w:cs="Times New Roman"/>
          <w:sz w:val="28"/>
          <w:szCs w:val="28"/>
        </w:rPr>
        <w:t>6) копия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  <w:proofErr w:type="gramEnd"/>
    </w:p>
    <w:p w:rsidR="00DA3CF4" w:rsidRDefault="00DA3CF4" w:rsidP="001F4650">
      <w:pPr>
        <w:widowControl w:val="0"/>
        <w:tabs>
          <w:tab w:val="left" w:pos="709"/>
          <w:tab w:val="left" w:pos="1418"/>
          <w:tab w:val="left" w:pos="9349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F4650">
        <w:rPr>
          <w:rFonts w:ascii="Times New Roman" w:hAnsi="Times New Roman" w:cs="Times New Roman"/>
          <w:sz w:val="28"/>
          <w:szCs w:val="28"/>
        </w:rPr>
        <w:t>7)</w:t>
      </w:r>
      <w:r w:rsidRPr="001F4650">
        <w:rPr>
          <w:rFonts w:ascii="Times New Roman" w:hAnsi="Times New Roman" w:cs="Times New Roman"/>
          <w:sz w:val="19"/>
          <w:szCs w:val="19"/>
        </w:rPr>
        <w:t xml:space="preserve"> </w:t>
      </w:r>
      <w:r w:rsidRPr="001F4650">
        <w:rPr>
          <w:rFonts w:ascii="Times New Roman" w:hAnsi="Times New Roman" w:cs="Times New Roman"/>
          <w:sz w:val="28"/>
          <w:szCs w:val="28"/>
        </w:rPr>
        <w:t>доверенность, подтверждающая полномочия представителя заявителя.</w:t>
      </w:r>
    </w:p>
    <w:p w:rsidR="00DA3CF4" w:rsidRDefault="001F4650" w:rsidP="00FD356D">
      <w:pPr>
        <w:widowControl w:val="0"/>
        <w:tabs>
          <w:tab w:val="left" w:pos="709"/>
          <w:tab w:val="left" w:pos="1418"/>
          <w:tab w:val="left" w:pos="9349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DA3CF4" w:rsidRPr="001F4650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вправе представить по собственной инициативе: </w:t>
      </w:r>
      <w:r w:rsidR="00DA3CF4" w:rsidRPr="001F4650">
        <w:rPr>
          <w:rFonts w:ascii="Times New Roman" w:hAnsi="Times New Roman" w:cs="Times New Roman"/>
          <w:sz w:val="28"/>
          <w:szCs w:val="28"/>
        </w:rPr>
        <w:t>копии правоустанавливающих документов на земельный участок, на котором осуществляется строительство, в случае, если права на него зарегистрированы в Едином государственном реестре недвижимости.</w:t>
      </w:r>
    </w:p>
    <w:p w:rsidR="00DA3CF4" w:rsidRDefault="00DA3CF4" w:rsidP="00DA3C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4352" w:rsidRDefault="00DA3CF4" w:rsidP="00DA3CF4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4352">
        <w:rPr>
          <w:rFonts w:ascii="Times New Roman" w:hAnsi="Times New Roman" w:cs="Times New Roman"/>
          <w:b/>
          <w:sz w:val="28"/>
          <w:szCs w:val="28"/>
        </w:rPr>
        <w:t>Максимальный срок предоставления варианта Услуги</w:t>
      </w:r>
      <w:r w:rsidRPr="005B487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44352" w:rsidRDefault="00B44352" w:rsidP="00DA3CF4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A3CF4" w:rsidRPr="00D372EA" w:rsidRDefault="00B44352" w:rsidP="00D372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2EA">
        <w:rPr>
          <w:rFonts w:ascii="Times New Roman" w:hAnsi="Times New Roman" w:cs="Times New Roman"/>
          <w:sz w:val="28"/>
          <w:szCs w:val="28"/>
        </w:rPr>
        <w:t>Максимальный срок предоставления варианта Услуги</w:t>
      </w:r>
      <w:r w:rsidRPr="005B487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372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3CF4" w:rsidRPr="00D372EA">
        <w:rPr>
          <w:rFonts w:ascii="Times New Roman" w:hAnsi="Times New Roman" w:cs="Times New Roman"/>
          <w:sz w:val="28"/>
          <w:szCs w:val="28"/>
        </w:rPr>
        <w:t>составляет:</w:t>
      </w:r>
    </w:p>
    <w:p w:rsidR="00DA3CF4" w:rsidRPr="00D372EA" w:rsidRDefault="00DA3CF4" w:rsidP="00DA3CF4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372EA">
        <w:rPr>
          <w:sz w:val="28"/>
          <w:szCs w:val="28"/>
          <w:lang w:eastAsia="zh-CN"/>
        </w:rPr>
        <w:t>а)</w:t>
      </w:r>
      <w:r w:rsidR="00D372EA" w:rsidRPr="00D372EA">
        <w:rPr>
          <w:sz w:val="28"/>
          <w:szCs w:val="28"/>
          <w:lang w:eastAsia="zh-CN"/>
        </w:rPr>
        <w:t xml:space="preserve"> </w:t>
      </w:r>
      <w:r w:rsidRPr="00D372EA">
        <w:rPr>
          <w:sz w:val="28"/>
          <w:szCs w:val="28"/>
          <w:lang w:eastAsia="zh-CN"/>
        </w:rPr>
        <w:t>30 календарных дней со дня поступления</w:t>
      </w:r>
      <w:r w:rsidR="00D372EA" w:rsidRPr="00D372EA">
        <w:rPr>
          <w:sz w:val="28"/>
          <w:szCs w:val="28"/>
          <w:lang w:eastAsia="zh-CN"/>
        </w:rPr>
        <w:t xml:space="preserve"> </w:t>
      </w:r>
      <w:r w:rsidRPr="00D372EA">
        <w:rPr>
          <w:sz w:val="28"/>
          <w:szCs w:val="28"/>
          <w:lang w:eastAsia="zh-CN"/>
        </w:rPr>
        <w:t xml:space="preserve"> заявления о заключении договора купли-продажи лесных насаждений для собственных нужд </w:t>
      </w:r>
      <w:r w:rsidR="00D372EA" w:rsidRPr="00D372EA">
        <w:rPr>
          <w:sz w:val="28"/>
          <w:szCs w:val="28"/>
          <w:lang w:eastAsia="zh-CN"/>
        </w:rPr>
        <w:t xml:space="preserve">принимается решение о заключении </w:t>
      </w:r>
      <w:r w:rsidRPr="00D372EA">
        <w:rPr>
          <w:sz w:val="28"/>
          <w:szCs w:val="28"/>
        </w:rPr>
        <w:t xml:space="preserve"> </w:t>
      </w:r>
      <w:r w:rsidR="00D372EA" w:rsidRPr="00D372EA">
        <w:rPr>
          <w:sz w:val="28"/>
          <w:szCs w:val="28"/>
        </w:rPr>
        <w:t>договора купли-продажи либо отказ в заключени</w:t>
      </w:r>
      <w:proofErr w:type="gramStart"/>
      <w:r w:rsidR="00D372EA" w:rsidRPr="00D372EA">
        <w:rPr>
          <w:sz w:val="28"/>
          <w:szCs w:val="28"/>
        </w:rPr>
        <w:t>и</w:t>
      </w:r>
      <w:proofErr w:type="gramEnd"/>
      <w:r w:rsidR="00D372EA" w:rsidRPr="00D372EA">
        <w:rPr>
          <w:sz w:val="28"/>
          <w:szCs w:val="28"/>
        </w:rPr>
        <w:t xml:space="preserve"> договора купли-продажи;</w:t>
      </w:r>
    </w:p>
    <w:p w:rsidR="00DA3CF4" w:rsidRDefault="00DA3CF4" w:rsidP="00DA3CF4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lang w:eastAsia="en-US"/>
        </w:rPr>
      </w:pPr>
      <w:r w:rsidRPr="00D372EA">
        <w:rPr>
          <w:sz w:val="28"/>
          <w:szCs w:val="28"/>
        </w:rPr>
        <w:t xml:space="preserve">б) </w:t>
      </w:r>
      <w:r w:rsidR="00D372EA">
        <w:rPr>
          <w:sz w:val="28"/>
          <w:szCs w:val="28"/>
        </w:rPr>
        <w:t xml:space="preserve">договор купли-продажи заключается в период с 1 сентября по 31 декабря в течение </w:t>
      </w:r>
      <w:r w:rsidRPr="00D372EA">
        <w:rPr>
          <w:sz w:val="28"/>
          <w:szCs w:val="28"/>
          <w:lang w:eastAsia="en-US"/>
        </w:rPr>
        <w:t>10 календарных дней со дня направления заявителю уведомления о дате заключения договора купли-продажи лесных насаждений для собственных нужд.</w:t>
      </w:r>
    </w:p>
    <w:p w:rsidR="008937BC" w:rsidRPr="00D372EA" w:rsidRDefault="008937BC" w:rsidP="00DA3CF4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lang w:eastAsia="en-US"/>
        </w:rPr>
      </w:pPr>
    </w:p>
    <w:p w:rsidR="008937BC" w:rsidRPr="008937BC" w:rsidRDefault="008937BC" w:rsidP="008937B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7BC">
        <w:rPr>
          <w:rFonts w:ascii="Times New Roman" w:hAnsi="Times New Roman" w:cs="Times New Roman"/>
          <w:b/>
          <w:sz w:val="28"/>
          <w:szCs w:val="28"/>
        </w:rPr>
        <w:t>Результатом предоставления варианта Услуги является:</w:t>
      </w:r>
    </w:p>
    <w:p w:rsidR="008937BC" w:rsidRPr="008937BC" w:rsidRDefault="008937BC" w:rsidP="00893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BC">
        <w:rPr>
          <w:rFonts w:ascii="Times New Roman" w:hAnsi="Times New Roman" w:cs="Times New Roman"/>
          <w:sz w:val="28"/>
          <w:szCs w:val="28"/>
        </w:rPr>
        <w:t>а) принятие решения о заключении договора купли-продажи лесных насаждений для собственных нужд;</w:t>
      </w:r>
    </w:p>
    <w:p w:rsidR="008937BC" w:rsidRPr="008937BC" w:rsidRDefault="008937BC" w:rsidP="00893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7BC">
        <w:rPr>
          <w:rFonts w:ascii="Times New Roman" w:hAnsi="Times New Roman" w:cs="Times New Roman"/>
          <w:sz w:val="28"/>
          <w:szCs w:val="28"/>
        </w:rPr>
        <w:t>б) отказ в заключени</w:t>
      </w:r>
      <w:proofErr w:type="gramStart"/>
      <w:r w:rsidRPr="008937B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937BC">
        <w:rPr>
          <w:rFonts w:ascii="Times New Roman" w:hAnsi="Times New Roman" w:cs="Times New Roman"/>
          <w:sz w:val="28"/>
          <w:szCs w:val="28"/>
        </w:rPr>
        <w:t xml:space="preserve"> договора купли-продажи лесных насаждений для собственных нужд;</w:t>
      </w:r>
    </w:p>
    <w:p w:rsidR="008937BC" w:rsidRPr="008937BC" w:rsidRDefault="008937BC" w:rsidP="00893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8937BC">
        <w:rPr>
          <w:rFonts w:ascii="Times New Roman" w:hAnsi="Times New Roman" w:cs="Times New Roman"/>
          <w:sz w:val="28"/>
          <w:szCs w:val="28"/>
        </w:rPr>
        <w:t>в) заключение договора купли-продажи лесных насаждений для собственных нужд (документ на бумажном носителе).</w:t>
      </w:r>
    </w:p>
    <w:p w:rsidR="00DA3CF4" w:rsidRDefault="00DA3CF4" w:rsidP="008937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CF4" w:rsidRDefault="00DA3CF4" w:rsidP="00DA3C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356D" w:rsidRDefault="00FD356D" w:rsidP="00DA3C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10E2" w:rsidRPr="00C110E2" w:rsidRDefault="00C110E2" w:rsidP="00C110E2">
      <w:pPr>
        <w:tabs>
          <w:tab w:val="left" w:pos="1021"/>
        </w:tabs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Документы, содержащие</w:t>
      </w:r>
      <w:r w:rsidRPr="00C110E2">
        <w:rPr>
          <w:rFonts w:ascii="Times New Roman" w:hAnsi="Times New Roman" w:cs="Times New Roman"/>
          <w:b/>
          <w:noProof/>
          <w:sz w:val="28"/>
          <w:szCs w:val="28"/>
        </w:rPr>
        <w:t xml:space="preserve"> решения о </w:t>
      </w:r>
      <w:r>
        <w:rPr>
          <w:rFonts w:ascii="Times New Roman" w:hAnsi="Times New Roman" w:cs="Times New Roman"/>
          <w:b/>
          <w:noProof/>
          <w:sz w:val="28"/>
          <w:szCs w:val="28"/>
        </w:rPr>
        <w:t>предоставлении Услуги</w:t>
      </w:r>
    </w:p>
    <w:p w:rsidR="00C110E2" w:rsidRPr="00C110E2" w:rsidRDefault="00C110E2" w:rsidP="00C11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2">
        <w:rPr>
          <w:rFonts w:ascii="Times New Roman" w:hAnsi="Times New Roman" w:cs="Times New Roman"/>
          <w:sz w:val="28"/>
          <w:szCs w:val="28"/>
        </w:rPr>
        <w:t>а) уведомление о дате заключения договора купли-продажи лесных насаждений для собственных нужд;</w:t>
      </w:r>
    </w:p>
    <w:p w:rsidR="00C110E2" w:rsidRPr="00C110E2" w:rsidRDefault="00C110E2" w:rsidP="00C11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2">
        <w:rPr>
          <w:rFonts w:ascii="Times New Roman" w:hAnsi="Times New Roman" w:cs="Times New Roman"/>
          <w:sz w:val="28"/>
          <w:szCs w:val="28"/>
        </w:rPr>
        <w:t xml:space="preserve">б) уведомление об отказе в заключении договора купли-продажи лесных </w:t>
      </w:r>
      <w:r w:rsidR="00FD356D">
        <w:rPr>
          <w:rFonts w:ascii="Times New Roman" w:hAnsi="Times New Roman" w:cs="Times New Roman"/>
          <w:sz w:val="28"/>
          <w:szCs w:val="28"/>
        </w:rPr>
        <w:t>насаждений для собственных нужд;</w:t>
      </w:r>
    </w:p>
    <w:p w:rsidR="00C110E2" w:rsidRDefault="00C110E2" w:rsidP="00C11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E2">
        <w:rPr>
          <w:rFonts w:ascii="Times New Roman" w:hAnsi="Times New Roman" w:cs="Times New Roman"/>
          <w:sz w:val="28"/>
          <w:szCs w:val="28"/>
        </w:rPr>
        <w:t>в) договор купли-продажи лесных насаждений для собственных нужд (в соответствии с установленной законодательством Российской Федерации формой).</w:t>
      </w:r>
    </w:p>
    <w:p w:rsidR="00C110E2" w:rsidRPr="00C110E2" w:rsidRDefault="00C110E2" w:rsidP="00C11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CF4" w:rsidRPr="00C110E2" w:rsidRDefault="00DA3CF4" w:rsidP="00C110E2">
      <w:pPr>
        <w:widowControl w:val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110E2">
        <w:rPr>
          <w:rFonts w:ascii="Times New Roman" w:hAnsi="Times New Roman" w:cs="Times New Roman"/>
          <w:b/>
          <w:color w:val="000000"/>
          <w:sz w:val="28"/>
          <w:szCs w:val="28"/>
        </w:rPr>
        <w:t>Исчерпывающие основания для принятия решения об отказе в предоставлении Услуги</w:t>
      </w:r>
    </w:p>
    <w:p w:rsidR="00DA3CF4" w:rsidRPr="00C110E2" w:rsidRDefault="00DA3CF4" w:rsidP="00C110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10E2">
        <w:rPr>
          <w:rFonts w:ascii="Times New Roman" w:hAnsi="Times New Roman" w:cs="Times New Roman"/>
          <w:color w:val="000000"/>
          <w:sz w:val="28"/>
          <w:szCs w:val="28"/>
        </w:rPr>
        <w:t xml:space="preserve">1) подача заявления ранее </w:t>
      </w:r>
      <w:r w:rsidR="00426E10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установленных </w:t>
      </w:r>
      <w:r w:rsidRPr="00C110E2">
        <w:rPr>
          <w:rFonts w:ascii="Times New Roman" w:hAnsi="Times New Roman" w:cs="Times New Roman"/>
          <w:color w:val="000000"/>
          <w:sz w:val="28"/>
          <w:szCs w:val="28"/>
        </w:rPr>
        <w:t>сроков предыдущих заготовок древесины</w:t>
      </w:r>
      <w:r w:rsidRPr="007D0E40">
        <w:rPr>
          <w:color w:val="000000"/>
          <w:sz w:val="28"/>
          <w:szCs w:val="28"/>
        </w:rPr>
        <w:t xml:space="preserve"> </w:t>
      </w:r>
      <w:r w:rsidRPr="00426E10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7D0E40">
        <w:rPr>
          <w:color w:val="000000"/>
          <w:sz w:val="28"/>
          <w:szCs w:val="28"/>
        </w:rPr>
        <w:t xml:space="preserve"> </w:t>
      </w:r>
      <w:r w:rsidRPr="00C110E2">
        <w:rPr>
          <w:rFonts w:ascii="Times New Roman" w:hAnsi="Times New Roman" w:cs="Times New Roman"/>
          <w:color w:val="000000"/>
          <w:sz w:val="28"/>
          <w:szCs w:val="28"/>
        </w:rPr>
        <w:t>собственных нужд граждан, за исключением граждан, чьи строения пострадали в результате пожара или иного стихийного бедствия;</w:t>
      </w:r>
    </w:p>
    <w:p w:rsidR="00DA3CF4" w:rsidRPr="00C110E2" w:rsidRDefault="00DA3CF4" w:rsidP="00C110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10E2">
        <w:rPr>
          <w:rFonts w:ascii="Times New Roman" w:hAnsi="Times New Roman" w:cs="Times New Roman"/>
          <w:color w:val="000000"/>
          <w:sz w:val="28"/>
          <w:szCs w:val="28"/>
        </w:rPr>
        <w:t xml:space="preserve">2) недостоверность сведений, указанных в заявлении; </w:t>
      </w:r>
    </w:p>
    <w:p w:rsidR="00DA3CF4" w:rsidRPr="00C110E2" w:rsidRDefault="00DA3CF4" w:rsidP="00C110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10E2">
        <w:rPr>
          <w:rFonts w:ascii="Times New Roman" w:hAnsi="Times New Roman" w:cs="Times New Roman"/>
          <w:color w:val="000000"/>
          <w:sz w:val="28"/>
          <w:szCs w:val="28"/>
        </w:rPr>
        <w:t xml:space="preserve">3) несоответствие породы и объема древесины на определенных лесных участках целям, указанным в заявлении, и расчетной лесосеке по лесничеству, за исключением граждан, чьи строения пострадали в результате пожара или иного стихийного бедствия; </w:t>
      </w:r>
    </w:p>
    <w:p w:rsidR="00DA3CF4" w:rsidRPr="00C110E2" w:rsidRDefault="00DA3CF4" w:rsidP="00C110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110E2">
        <w:rPr>
          <w:rFonts w:ascii="Times New Roman" w:hAnsi="Times New Roman" w:cs="Times New Roman"/>
          <w:color w:val="000000"/>
          <w:sz w:val="28"/>
          <w:szCs w:val="28"/>
        </w:rPr>
        <w:t xml:space="preserve">4) подача заявления о заключении договора купли-продажи лесных насаждений для собственных нужд после 1 июня года, предшествующего году рубки, за исключением категории граждан, чьи строения пострадали в результате пожара или иного стихийного бедствия, и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 </w:t>
      </w:r>
      <w:proofErr w:type="gramEnd"/>
    </w:p>
    <w:p w:rsidR="00DA3CF4" w:rsidRPr="00C110E2" w:rsidRDefault="00DA3CF4" w:rsidP="00C110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10E2">
        <w:rPr>
          <w:rFonts w:ascii="Times New Roman" w:hAnsi="Times New Roman" w:cs="Times New Roman"/>
          <w:color w:val="000000"/>
          <w:sz w:val="28"/>
          <w:szCs w:val="28"/>
        </w:rPr>
        <w:t xml:space="preserve">5) отсутствие права собственности у заявителя на земельный участок, на котором осуществляется строительство; </w:t>
      </w:r>
    </w:p>
    <w:p w:rsidR="00DA3CF4" w:rsidRPr="00C110E2" w:rsidRDefault="00DA3CF4" w:rsidP="00C110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10E2">
        <w:rPr>
          <w:rFonts w:ascii="Times New Roman" w:hAnsi="Times New Roman" w:cs="Times New Roman"/>
          <w:color w:val="000000"/>
          <w:sz w:val="28"/>
          <w:szCs w:val="28"/>
        </w:rPr>
        <w:t>6) непредставление подтверждающего документа для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DA3CF4" w:rsidRDefault="00DA3CF4" w:rsidP="00C110E2">
      <w:pPr>
        <w:spacing w:after="0"/>
        <w:ind w:firstLine="709"/>
        <w:jc w:val="both"/>
        <w:rPr>
          <w:color w:val="FF0000"/>
          <w:sz w:val="28"/>
          <w:szCs w:val="28"/>
        </w:rPr>
      </w:pPr>
    </w:p>
    <w:p w:rsidR="00DA3CF4" w:rsidRPr="005B487A" w:rsidRDefault="00DA3CF4" w:rsidP="00DA3CF4">
      <w:pPr>
        <w:ind w:firstLine="709"/>
        <w:jc w:val="both"/>
        <w:rPr>
          <w:color w:val="FF0000"/>
          <w:sz w:val="28"/>
          <w:szCs w:val="28"/>
        </w:rPr>
      </w:pPr>
    </w:p>
    <w:p w:rsidR="00DA3CF4" w:rsidRPr="00DA3CF4" w:rsidRDefault="00DA3CF4" w:rsidP="00DA3CF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A3CF4" w:rsidRPr="00DA3CF4" w:rsidSect="007E4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3CF4"/>
    <w:rsid w:val="001F4650"/>
    <w:rsid w:val="00426E10"/>
    <w:rsid w:val="007E4551"/>
    <w:rsid w:val="008937BC"/>
    <w:rsid w:val="00B44352"/>
    <w:rsid w:val="00C110E2"/>
    <w:rsid w:val="00D372EA"/>
    <w:rsid w:val="00DA3CF4"/>
    <w:rsid w:val="00FD3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A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DA3CF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4">
    <w:name w:val="Hyperlink"/>
    <w:basedOn w:val="a0"/>
    <w:uiPriority w:val="99"/>
    <w:semiHidden/>
    <w:unhideWhenUsed/>
    <w:rsid w:val="00DA3C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s.min.prirody@mail.ru</dc:creator>
  <cp:keywords/>
  <dc:description/>
  <cp:lastModifiedBy>s.min.prirody@mail.ru</cp:lastModifiedBy>
  <cp:revision>8</cp:revision>
  <dcterms:created xsi:type="dcterms:W3CDTF">2025-09-24T13:28:00Z</dcterms:created>
  <dcterms:modified xsi:type="dcterms:W3CDTF">2025-09-25T10:55:00Z</dcterms:modified>
</cp:coreProperties>
</file>