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698"/>
        <w:jc w:val="right"/>
        <w:rPr>
          <w:sz w:val="22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bookmarkStart w:id="0" w:name="sub_70000"/>
      <w:bookmarkEnd w:id="0"/>
      <w:r>
        <w:rPr/>
        <w:t>Приложение 7</w:t>
        <w:br/>
        <w:t xml:space="preserve">к </w:t>
      </w:r>
      <w:hyperlink w:anchor="sub_1000">
        <w:r>
          <w:rPr>
            <w:rStyle w:val="Style"/>
          </w:rPr>
          <w:t>Административному регламенту</w:t>
        </w:r>
      </w:hyperlink>
      <w:r>
        <w:rPr/>
        <w:br/>
        <w:t>по предоставлению органами</w:t>
        <w:br/>
        <w:t>государственной власти субъектов Российской</w:t>
        <w:br/>
        <w:t>Федерации государственной услуги в сфере</w:t>
        <w:br/>
        <w:t>переданного полномочия Российской</w:t>
        <w:br/>
        <w:t>Федерации по предоставлению водных</w:t>
        <w:br/>
        <w:t>объектов или их частей, находящихся</w:t>
        <w:br/>
        <w:t>в федеральной собственности и расположенных</w:t>
        <w:br/>
        <w:t>на территориях субъектов Российской</w:t>
        <w:br/>
        <w:t>Федерации, в пользование на основании</w:t>
        <w:br/>
        <w:t>решений о предоставлении водных объектов</w:t>
        <w:br/>
        <w:t xml:space="preserve">в пользование, утвержденному </w:t>
      </w:r>
      <w:hyperlink w:anchor="sub_0">
        <w:r>
          <w:rPr>
            <w:rStyle w:val="Style"/>
          </w:rPr>
          <w:t>приказом</w:t>
        </w:r>
      </w:hyperlink>
      <w:r>
        <w:rPr/>
        <w:br/>
        <w:t>Минприроды России от 29.06.2020 N 400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/>
        <w:t>Форма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Заявление о выдаче нового решения о предоставлении водного объекта в пользование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(наименование уполномоченного органа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>государственной власти субъекта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sz w:val="22"/>
        </w:rPr>
        <w:t>Российской Федерации)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ЗАЯВЛЕНИЕ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Сведения о водопользователе: 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>
      <w:pPr>
        <w:pStyle w:val="Style36"/>
        <w:rPr>
          <w:sz w:val="22"/>
        </w:rPr>
      </w:pPr>
      <w:r>
        <w:rPr>
          <w:sz w:val="22"/>
        </w:rPr>
        <w:t>(полное и сокращенное наименование юридического лица, Ф.И.О. заявителя -</w:t>
      </w:r>
    </w:p>
    <w:p>
      <w:pPr>
        <w:pStyle w:val="Style36"/>
        <w:rPr>
          <w:sz w:val="22"/>
        </w:rPr>
      </w:pPr>
      <w:r>
        <w:rPr>
          <w:sz w:val="22"/>
        </w:rPr>
        <w:t>физического лица или индивидуального предпринимателя)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Основания выдачи нового решения (нужное отметить):</w:t>
      </w:r>
    </w:p>
    <w:p>
      <w:pPr>
        <w:pStyle w:val="Style36"/>
        <w:rPr>
          <w:sz w:val="22"/>
        </w:rPr>
      </w:pPr>
      <w:r>
        <w:rPr>
          <w:sz w:val="22"/>
        </w:rPr>
        <w:t>┌──┐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│ </w:t>
      </w:r>
      <w:r>
        <w:rPr>
          <w:sz w:val="22"/>
        </w:rPr>
        <w:t>внесение изменений в сведения  о  водопользователе,   включенные   в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│ </w:t>
      </w:r>
      <w:r>
        <w:rPr>
          <w:sz w:val="22"/>
        </w:rPr>
        <w:t>Единый   государственный   реестр   юридических   лиц   или   Единый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│ </w:t>
      </w:r>
      <w:r>
        <w:rPr>
          <w:sz w:val="22"/>
        </w:rPr>
        <w:t>государственный реестр индивидуальных предпринимателей;</w:t>
      </w:r>
    </w:p>
    <w:p>
      <w:pPr>
        <w:pStyle w:val="Style36"/>
        <w:rPr>
          <w:sz w:val="22"/>
        </w:rPr>
      </w:pPr>
      <w:r>
        <w:rPr>
          <w:sz w:val="22"/>
        </w:rPr>
        <w:t>├──┤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│ </w:t>
      </w:r>
      <w:r>
        <w:rPr>
          <w:sz w:val="22"/>
        </w:rPr>
        <w:t>обнаружение   технической   ошибки  в  сведениях о водопользователе,</w:t>
      </w:r>
    </w:p>
    <w:p>
      <w:pPr>
        <w:pStyle w:val="Style36"/>
        <w:rPr>
          <w:sz w:val="22"/>
        </w:rPr>
      </w:pPr>
      <w:r>
        <w:rPr>
          <w:sz w:val="22"/>
        </w:rPr>
        <w:t xml:space="preserve">│  │ </w:t>
      </w:r>
      <w:r>
        <w:rPr>
          <w:sz w:val="22"/>
        </w:rPr>
        <w:t>не относящихся к условиям использования водного объекта.</w:t>
      </w:r>
    </w:p>
    <w:p>
      <w:pPr>
        <w:pStyle w:val="Style36"/>
        <w:rPr>
          <w:sz w:val="22"/>
        </w:rPr>
      </w:pPr>
      <w:r>
        <w:rPr>
          <w:sz w:val="22"/>
        </w:rPr>
        <w:t>└──┘</w:t>
      </w:r>
    </w:p>
    <w:p>
      <w:pPr>
        <w:pStyle w:val="Normal"/>
        <w:rPr/>
      </w:pPr>
      <w:r>
        <w:rPr/>
      </w:r>
    </w:p>
    <w:p>
      <w:pPr>
        <w:pStyle w:val="Style36"/>
        <w:rPr/>
      </w:pPr>
      <w:r>
        <w:rPr>
          <w:sz w:val="22"/>
        </w:rPr>
        <w:t xml:space="preserve">К  заявлению  прилагаются  документы,  предусмотренные  </w:t>
      </w:r>
      <w:hyperlink r:id="rId2">
        <w:r>
          <w:rPr>
            <w:rStyle w:val="Style"/>
            <w:sz w:val="22"/>
          </w:rPr>
          <w:t>пунктом 30</w:t>
        </w:r>
      </w:hyperlink>
      <w:r>
        <w:rPr>
          <w:sz w:val="22"/>
        </w:rPr>
        <w:t xml:space="preserve"> Правил</w:t>
      </w:r>
    </w:p>
    <w:p>
      <w:pPr>
        <w:pStyle w:val="Style36"/>
        <w:rPr>
          <w:sz w:val="22"/>
        </w:rPr>
      </w:pPr>
      <w:r>
        <w:rPr>
          <w:sz w:val="22"/>
        </w:rPr>
        <w:t>подготовки   и   принятия   решения  о  предоставлении  водного   объекта</w:t>
      </w:r>
    </w:p>
    <w:p>
      <w:pPr>
        <w:pStyle w:val="Style36"/>
        <w:rPr/>
      </w:pPr>
      <w:r>
        <w:rPr>
          <w:sz w:val="22"/>
        </w:rPr>
        <w:t xml:space="preserve">в пользование, утвержденных </w:t>
      </w:r>
      <w:hyperlink r:id="rId3">
        <w:r>
          <w:rPr>
            <w:rStyle w:val="Style"/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</w:t>
      </w:r>
    </w:p>
    <w:p>
      <w:pPr>
        <w:pStyle w:val="Style36"/>
        <w:rPr>
          <w:sz w:val="22"/>
        </w:rPr>
      </w:pPr>
      <w:r>
        <w:rPr>
          <w:sz w:val="22"/>
        </w:rPr>
        <w:t>Федерации от 30 декабря 2006 г. N 844.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Представленные документы и сведения, указанные в заявлении, достоверны.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Расписку о принятии документов получил(а).</w:t>
      </w:r>
    </w:p>
    <w:p>
      <w:pPr>
        <w:pStyle w:val="Normal"/>
        <w:rPr/>
      </w:pPr>
      <w:r>
        <w:rPr/>
      </w:r>
    </w:p>
    <w:p>
      <w:pPr>
        <w:pStyle w:val="Style36"/>
        <w:rPr>
          <w:sz w:val="22"/>
        </w:rPr>
      </w:pPr>
      <w:r>
        <w:rPr>
          <w:sz w:val="22"/>
        </w:rPr>
        <w:t>"____" ___________ 20____г. "__" ч "__" мин.</w:t>
      </w:r>
    </w:p>
    <w:p>
      <w:pPr>
        <w:pStyle w:val="Style36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(дата и время подачи заявления)</w:t>
      </w:r>
    </w:p>
    <w:p>
      <w:pPr>
        <w:pStyle w:val="Style36"/>
        <w:rPr>
          <w:sz w:val="22"/>
        </w:rPr>
      </w:pPr>
      <w:r>
        <w:rPr>
          <w:sz w:val="22"/>
        </w:rPr>
        <w:t>____________________ / ________________________________________________ /</w:t>
      </w:r>
    </w:p>
    <w:p>
      <w:pPr>
        <w:pStyle w:val="Style36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(подпись заявителя)                 (полностью Ф.И.О.)</w:t>
      </w:r>
    </w:p>
    <w:p>
      <w:pPr>
        <w:pStyle w:val="Normal"/>
        <w:rPr/>
      </w:pPr>
      <w:r>
        <w:rPr/>
      </w:r>
    </w:p>
    <w:p>
      <w:pPr>
        <w:pStyle w:val="1"/>
        <w:spacing w:before="108" w:after="108"/>
        <w:ind w:left="0" w:right="0" w:hanging="0"/>
        <w:jc w:val="center"/>
        <w:outlineLvl w:val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00"/>
      <w:pgMar w:left="800" w:right="80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2"/>
      <w:tblW w:w="10298" w:type="dxa"/>
      <w:jc w:val="left"/>
      <w:tblInd w:w="5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2"/>
            <w:ind w:left="0" w:right="0" w:hanging="0"/>
            <w:rPr/>
          </w:pPr>
          <w:r>
            <w:rPr/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2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ind w:left="0" w:right="0" w:hanging="0"/>
      <w:jc w:val="left"/>
      <w:rPr/>
    </w:pPr>
    <w:r>
      <w:rPr/>
      <w:t>Приказ Министерства природных ресурсов и экологии РФ от 29 июня 2020 г. N 400 "Об утверждении…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1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26282F"/>
    </w:rPr>
  </w:style>
  <w:style w:type="paragraph" w:styleId="2">
    <w:name w:val="Heading 2"/>
    <w:link w:val="Style_3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WenQuanYi Zen Hei Sharp" w:cs="Lohit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link w:val="Style_18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WenQuanYi Zen Hei Sharp" w:cs="Lohit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link w:val="Style_33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WenQuanYi Zen Hei Sharp" w:cs="Lohit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link w:val="Style_22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WenQuanYi Zen Hei Sharp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Комментарий"/>
    <w:basedOn w:val="Style11"/>
    <w:link w:val="Style_12"/>
    <w:qFormat/>
    <w:rPr>
      <w:color w:val="353842"/>
    </w:rPr>
  </w:style>
  <w:style w:type="character" w:styleId="Contents2">
    <w:name w:val="Contents 2"/>
    <w:link w:val="Style_14"/>
    <w:qFormat/>
    <w:rPr/>
  </w:style>
  <w:style w:type="character" w:styleId="Contents4">
    <w:name w:val="Contents 4"/>
    <w:link w:val="Style_15"/>
    <w:qFormat/>
    <w:rPr/>
  </w:style>
  <w:style w:type="character" w:styleId="Contents6">
    <w:name w:val="Contents 6"/>
    <w:link w:val="Style_16"/>
    <w:qFormat/>
    <w:rPr/>
  </w:style>
  <w:style w:type="character" w:styleId="Contents7">
    <w:name w:val="Contents 7"/>
    <w:link w:val="Style_17"/>
    <w:qFormat/>
    <w:rPr/>
  </w:style>
  <w:style w:type="character" w:styleId="Heading3">
    <w:name w:val="Heading 3"/>
    <w:link w:val="Style_18"/>
    <w:qFormat/>
    <w:rPr>
      <w:rFonts w:ascii="XO Thames" w:hAnsi="XO Thames"/>
      <w:b/>
      <w:i/>
      <w:color w:val="000000"/>
    </w:rPr>
  </w:style>
  <w:style w:type="character" w:styleId="Style10">
    <w:name w:val="Гипертекстовая ссылка"/>
    <w:basedOn w:val="Style18"/>
    <w:link w:val="Style_6"/>
    <w:qFormat/>
    <w:rPr>
      <w:rFonts w:ascii="Times New Roman" w:hAnsi="Times New Roman"/>
      <w:b w:val="false"/>
      <w:color w:val="106BBE"/>
      <w:sz w:val="20"/>
    </w:rPr>
  </w:style>
  <w:style w:type="character" w:styleId="Style11">
    <w:name w:val="Текст (справка)"/>
    <w:link w:val="Style_13"/>
    <w:qFormat/>
    <w:rPr/>
  </w:style>
  <w:style w:type="character" w:styleId="DefaultParagraphFont">
    <w:name w:val="Default Paragraph Font"/>
    <w:link w:val="Style_19"/>
    <w:qFormat/>
    <w:rPr/>
  </w:style>
  <w:style w:type="character" w:styleId="Style12">
    <w:name w:val="Цветовое выделение для Текст"/>
    <w:link w:val="Style_4"/>
    <w:qFormat/>
    <w:rPr>
      <w:rFonts w:ascii="Times New Roman CYR" w:hAnsi="Times New Roman CYR"/>
      <w:sz w:val="24"/>
    </w:rPr>
  </w:style>
  <w:style w:type="character" w:styleId="Contents3">
    <w:name w:val="Contents 3"/>
    <w:link w:val="Style_20"/>
    <w:qFormat/>
    <w:rPr/>
  </w:style>
  <w:style w:type="character" w:styleId="Style13">
    <w:name w:val="Нормальный (таблица)"/>
    <w:link w:val="Style_9"/>
    <w:qFormat/>
    <w:rPr/>
  </w:style>
  <w:style w:type="character" w:styleId="Style14">
    <w:name w:val="Сноска"/>
    <w:link w:val="Style_21"/>
    <w:qFormat/>
    <w:rPr>
      <w:sz w:val="20"/>
    </w:rPr>
  </w:style>
  <w:style w:type="character" w:styleId="Heading5">
    <w:name w:val="Heading 5"/>
    <w:link w:val="Style_22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7"/>
    <w:qFormat/>
    <w:rPr>
      <w:b/>
      <w:color w:val="26282F"/>
    </w:rPr>
  </w:style>
  <w:style w:type="character" w:styleId="Style15">
    <w:name w:val="Интернет-ссылка"/>
    <w:link w:val="Style_23"/>
    <w:rPr>
      <w:color w:val="0000FF"/>
      <w:u w:val="single"/>
    </w:rPr>
  </w:style>
  <w:style w:type="character" w:styleId="Footnote">
    <w:name w:val="Footnote"/>
    <w:link w:val="Style_24"/>
    <w:qFormat/>
    <w:rPr>
      <w:rFonts w:ascii="XO Thames" w:hAnsi="XO Thames"/>
      <w:sz w:val="22"/>
    </w:rPr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Contents9">
    <w:name w:val="Contents 9"/>
    <w:link w:val="Style_27"/>
    <w:qFormat/>
    <w:rPr/>
  </w:style>
  <w:style w:type="character" w:styleId="Header">
    <w:name w:val="Header"/>
    <w:link w:val="Style_1"/>
    <w:qFormat/>
    <w:rPr>
      <w:rFonts w:ascii="Times New Roman" w:hAnsi="Times New Roman"/>
      <w:sz w:val="20"/>
    </w:rPr>
  </w:style>
  <w:style w:type="character" w:styleId="Footer">
    <w:name w:val="Footer"/>
    <w:link w:val="Style_3"/>
    <w:qFormat/>
    <w:rPr>
      <w:rFonts w:ascii="Times New Roman" w:hAnsi="Times New Roman"/>
      <w:sz w:val="20"/>
    </w:rPr>
  </w:style>
  <w:style w:type="character" w:styleId="Contents8">
    <w:name w:val="Contents 8"/>
    <w:link w:val="Style_28"/>
    <w:qFormat/>
    <w:rPr/>
  </w:style>
  <w:style w:type="character" w:styleId="Contents5">
    <w:name w:val="Contents 5"/>
    <w:link w:val="Style_29"/>
    <w:qFormat/>
    <w:rPr/>
  </w:style>
  <w:style w:type="character" w:styleId="Style16">
    <w:name w:val="Прижатый влево"/>
    <w:link w:val="Style_10"/>
    <w:qFormat/>
    <w:rPr/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sz w:val="52"/>
    </w:rPr>
  </w:style>
  <w:style w:type="character" w:styleId="Heading4">
    <w:name w:val="Heading 4"/>
    <w:link w:val="Style_33"/>
    <w:qFormat/>
    <w:rPr>
      <w:rFonts w:ascii="XO Thames" w:hAnsi="XO Thames"/>
      <w:b/>
      <w:color w:val="595959"/>
      <w:sz w:val="26"/>
    </w:rPr>
  </w:style>
  <w:style w:type="character" w:styleId="Style17">
    <w:name w:val="Таблицы (моноширинный)"/>
    <w:link w:val="Style_8"/>
    <w:qFormat/>
    <w:rPr>
      <w:rFonts w:ascii="Courier New" w:hAnsi="Courier New"/>
    </w:rPr>
  </w:style>
  <w:style w:type="character" w:styleId="Style18">
    <w:name w:val="Цветовое выделение"/>
    <w:basedOn w:val="Style12"/>
    <w:link w:val="Style_5"/>
    <w:qFormat/>
    <w:rPr>
      <w:rFonts w:ascii="Times New Roman" w:hAnsi="Times New Roman"/>
      <w:b/>
      <w:color w:val="26282F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мментарий"/>
    <w:basedOn w:val="Style26"/>
    <w:next w:val="Normal"/>
    <w:link w:val="Style_12_ch"/>
    <w:qFormat/>
    <w:pPr>
      <w:spacing w:before="75" w:after="0"/>
      <w:ind w:left="0" w:right="0" w:hanging="0"/>
      <w:jc w:val="both"/>
    </w:pPr>
    <w:rPr>
      <w:color w:val="353842"/>
    </w:rPr>
  </w:style>
  <w:style w:type="paragraph" w:styleId="21">
    <w:name w:val="TOC 2"/>
    <w:link w:val="Style_1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link w:val="Style_16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link w:val="Style_1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Гипертекстовая ссылка"/>
    <w:basedOn w:val="Style37"/>
    <w:link w:val="Style_6_ch"/>
    <w:qFormat/>
    <w:pPr/>
    <w:rPr>
      <w:rFonts w:ascii="Times New Roman" w:hAnsi="Times New Roman"/>
      <w:b w:val="false"/>
      <w:color w:val="106BBE"/>
      <w:sz w:val="20"/>
    </w:rPr>
  </w:style>
  <w:style w:type="paragraph" w:styleId="Style26">
    <w:name w:val="Текст (справка)"/>
    <w:basedOn w:val="Normal"/>
    <w:next w:val="Normal"/>
    <w:link w:val="Style_13_ch"/>
    <w:qFormat/>
    <w:pPr>
      <w:ind w:left="170" w:right="170" w:hanging="0"/>
      <w:jc w:val="left"/>
    </w:pPr>
    <w:rPr/>
  </w:style>
  <w:style w:type="paragraph" w:styleId="DefaultParagraphFont1">
    <w:name w:val="Default Paragraph Font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7">
    <w:name w:val="Цветовое выделение для Текст"/>
    <w:link w:val="Style_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link w:val="Style_20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8">
    <w:name w:val="Нормальный (таблица)"/>
    <w:basedOn w:val="Normal"/>
    <w:next w:val="Normal"/>
    <w:link w:val="Style_9_ch"/>
    <w:qFormat/>
    <w:pPr>
      <w:ind w:left="0" w:right="0" w:hanging="0"/>
      <w:jc w:val="both"/>
    </w:pPr>
    <w:rPr/>
  </w:style>
  <w:style w:type="paragraph" w:styleId="Style29">
    <w:name w:val="Footnote Text"/>
    <w:basedOn w:val="Normal"/>
    <w:next w:val="Normal"/>
    <w:link w:val="Style_21_ch"/>
    <w:pPr>
      <w:jc w:val="both"/>
    </w:pPr>
    <w:rPr>
      <w:sz w:val="20"/>
    </w:rPr>
  </w:style>
  <w:style w:type="paragraph" w:styleId="Internetlink">
    <w:name w:val="Internet link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link w:val="Style_27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Header"/>
    <w:basedOn w:val="Normal"/>
    <w:next w:val="Normal"/>
    <w:link w:val="Style_1_ch"/>
    <w:pPr>
      <w:ind w:left="0" w:right="0" w:hanging="0"/>
      <w:jc w:val="center"/>
    </w:pPr>
    <w:rPr>
      <w:rFonts w:ascii="Times New Roman" w:hAnsi="Times New Roman"/>
      <w:sz w:val="20"/>
    </w:rPr>
  </w:style>
  <w:style w:type="paragraph" w:styleId="Style32">
    <w:name w:val="Footer"/>
    <w:basedOn w:val="Normal"/>
    <w:next w:val="Normal"/>
    <w:link w:val="Style_3_ch"/>
    <w:pPr>
      <w:ind w:left="0" w:right="0" w:hanging="0"/>
      <w:jc w:val="left"/>
    </w:pPr>
    <w:rPr>
      <w:rFonts w:ascii="Times New Roman" w:hAnsi="Times New Roman"/>
      <w:sz w:val="20"/>
    </w:rPr>
  </w:style>
  <w:style w:type="paragraph" w:styleId="8">
    <w:name w:val="TOC 8"/>
    <w:link w:val="Style_2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link w:val="Style_2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Прижатый влево"/>
    <w:basedOn w:val="Normal"/>
    <w:next w:val="Normal"/>
    <w:link w:val="Style_10_ch"/>
    <w:qFormat/>
    <w:pPr>
      <w:ind w:left="0" w:right="0" w:hanging="0"/>
      <w:jc w:val="left"/>
    </w:pPr>
    <w:rPr/>
  </w:style>
  <w:style w:type="paragraph" w:styleId="Style34">
    <w:name w:val="Subtitle"/>
    <w:link w:val="Style_3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link w:val="Style_3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link w:val="Style_32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WenQuanYi Zen Hei Sharp" w:cs="Lohit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36">
    <w:name w:val="Таблицы (моноширинный)"/>
    <w:basedOn w:val="Normal"/>
    <w:next w:val="Normal"/>
    <w:link w:val="Style_8_ch"/>
    <w:qFormat/>
    <w:pPr>
      <w:ind w:left="0" w:right="0" w:hanging="0"/>
      <w:jc w:val="left"/>
    </w:pPr>
    <w:rPr>
      <w:rFonts w:ascii="Courier New" w:hAnsi="Courier New"/>
    </w:rPr>
  </w:style>
  <w:style w:type="paragraph" w:styleId="Style37">
    <w:name w:val="Цветовое выделение"/>
    <w:basedOn w:val="Style27"/>
    <w:link w:val="Style_5_ch"/>
    <w:qFormat/>
    <w:pPr/>
    <w:rPr>
      <w:rFonts w:ascii="Times New Roman" w:hAnsi="Times New Roman"/>
      <w:b/>
      <w:color w:val="26282F"/>
      <w:sz w:val="20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12151347/1030" TargetMode="External"/><Relationship Id="rId3" Type="http://schemas.openxmlformats.org/officeDocument/2006/relationships/hyperlink" Target="http://ivo.garant.ru/document/redirect/12151347/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LibreOffice_project/dd0751754f11728f69b42ee2af66670068624673</Application>
  <Pages>2</Pages>
  <Words>233</Words>
  <Characters>1805</Characters>
  <CharactersWithSpaces>2264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2021-03-16T10:14:38Z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