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90" w:rsidRPr="008D64F1" w:rsidRDefault="00A75E90" w:rsidP="003E2226">
      <w:pPr>
        <w:pStyle w:val="ConsPlusNormal"/>
        <w:spacing w:line="180" w:lineRule="exact"/>
        <w:jc w:val="right"/>
        <w:rPr>
          <w:sz w:val="16"/>
          <w:szCs w:val="16"/>
        </w:rPr>
      </w:pPr>
      <w:r w:rsidRPr="008D64F1">
        <w:rPr>
          <w:sz w:val="16"/>
          <w:szCs w:val="16"/>
        </w:rPr>
        <w:t>Приложение 2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Сведения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 xml:space="preserve">о степени выполнения ведомственных целевых программ, основных мероприятий, мероприятий и контрольных событий подпрограмм 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государственной программы Курской области «</w:t>
      </w:r>
      <w:r>
        <w:t xml:space="preserve">Воспроизводство и использование природных ресурсов, охрана окружающей среды в </w:t>
      </w:r>
      <w:r w:rsidRPr="003E2226">
        <w:t>Курской области» за 201</w:t>
      </w:r>
      <w:r w:rsidR="00437C25">
        <w:t>9</w:t>
      </w:r>
      <w:r w:rsidRPr="003E2226">
        <w:t xml:space="preserve"> год</w:t>
      </w:r>
    </w:p>
    <w:p w:rsidR="00A75E90" w:rsidRPr="008D64F1" w:rsidRDefault="00A75E90" w:rsidP="003E2226">
      <w:pPr>
        <w:pStyle w:val="ConsPlusNormal"/>
        <w:spacing w:line="180" w:lineRule="exact"/>
        <w:jc w:val="both"/>
        <w:rPr>
          <w:sz w:val="16"/>
          <w:szCs w:val="16"/>
        </w:rPr>
      </w:pPr>
    </w:p>
    <w:tbl>
      <w:tblPr>
        <w:tblW w:w="498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2771"/>
        <w:gridCol w:w="1692"/>
        <w:gridCol w:w="805"/>
        <w:gridCol w:w="1089"/>
        <w:gridCol w:w="1341"/>
        <w:gridCol w:w="1089"/>
        <w:gridCol w:w="1133"/>
        <w:gridCol w:w="1800"/>
        <w:gridCol w:w="2456"/>
      </w:tblGrid>
      <w:tr w:rsidR="00A75E90" w:rsidRPr="00906550" w:rsidTr="00330F7A">
        <w:trPr>
          <w:trHeight w:val="68"/>
          <w:tblHeader/>
        </w:trPr>
        <w:tc>
          <w:tcPr>
            <w:tcW w:w="157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№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п/п</w:t>
            </w:r>
          </w:p>
        </w:tc>
        <w:tc>
          <w:tcPr>
            <w:tcW w:w="947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578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75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Статус </w:t>
            </w:r>
            <w:hyperlink w:anchor="P2038" w:history="1">
              <w:r w:rsidRPr="00906550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30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Плановый срок</w:t>
            </w:r>
          </w:p>
        </w:tc>
        <w:tc>
          <w:tcPr>
            <w:tcW w:w="759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Фактический срок</w:t>
            </w:r>
          </w:p>
        </w:tc>
        <w:tc>
          <w:tcPr>
            <w:tcW w:w="1454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Результаты</w:t>
            </w:r>
          </w:p>
        </w:tc>
      </w:tr>
      <w:tr w:rsidR="00A75E90" w:rsidRPr="00906550" w:rsidTr="00846F9C">
        <w:trPr>
          <w:trHeight w:val="341"/>
          <w:tblHeader/>
        </w:trPr>
        <w:tc>
          <w:tcPr>
            <w:tcW w:w="157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45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окончания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87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615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839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достигнутые</w:t>
            </w:r>
          </w:p>
        </w:tc>
      </w:tr>
      <w:tr w:rsidR="00A75E90" w:rsidRPr="00906550" w:rsidTr="00846F9C">
        <w:trPr>
          <w:trHeight w:val="167"/>
        </w:trPr>
        <w:tc>
          <w:tcPr>
            <w:tcW w:w="5000" w:type="pct"/>
            <w:gridSpan w:val="10"/>
          </w:tcPr>
          <w:p w:rsidR="00A75E90" w:rsidRPr="00906550" w:rsidRDefault="00A75E90" w:rsidP="003E222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</w:rPr>
            </w:pPr>
            <w:r w:rsidRPr="00906550">
              <w:rPr>
                <w:b/>
                <w:bCs/>
              </w:rPr>
              <w:t>Подпрограмма 1 «</w:t>
            </w:r>
            <w:r>
              <w:rPr>
                <w:b/>
                <w:bCs/>
              </w:rPr>
              <w:t xml:space="preserve">Экология и природные ресурсы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A75E90" w:rsidRPr="00906550" w:rsidTr="00846F9C">
        <w:trPr>
          <w:trHeight w:val="243"/>
        </w:trPr>
        <w:tc>
          <w:tcPr>
            <w:tcW w:w="157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A75E90" w:rsidRPr="00906550" w:rsidRDefault="00A75E90" w:rsidP="00AE7D3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</w:t>
            </w:r>
          </w:p>
          <w:p w:rsidR="00A75E90" w:rsidRDefault="00A75E90" w:rsidP="00997D6F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отходов"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A75E90" w:rsidRPr="00906550" w:rsidRDefault="0010730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</w:t>
            </w:r>
            <w:r w:rsidR="00A75E90">
              <w:rPr>
                <w:sz w:val="16"/>
                <w:szCs w:val="16"/>
              </w:rPr>
              <w:t xml:space="preserve"> экологической безопасности и природопользования </w:t>
            </w:r>
            <w:r w:rsidR="00A75E90"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5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2" w:type="pct"/>
          </w:tcPr>
          <w:p w:rsidR="00A75E90" w:rsidRPr="00B468A7" w:rsidRDefault="00547496" w:rsidP="00EE4CF4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</w:t>
            </w:r>
            <w:r w:rsidR="00EE4CF4"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87" w:type="pct"/>
          </w:tcPr>
          <w:p w:rsidR="00A75E90" w:rsidRPr="00B468A7" w:rsidRDefault="00547496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25.10.2019</w:t>
            </w:r>
          </w:p>
        </w:tc>
        <w:tc>
          <w:tcPr>
            <w:tcW w:w="615" w:type="pct"/>
          </w:tcPr>
          <w:p w:rsidR="00A75E90" w:rsidRPr="003355BB" w:rsidRDefault="00A75E90" w:rsidP="002E5E08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утилизации (размещения) до конца 202</w:t>
            </w:r>
            <w:r w:rsidR="00E94D91">
              <w:rPr>
                <w:sz w:val="16"/>
                <w:szCs w:val="16"/>
                <w:lang w:eastAsia="zh-CN"/>
              </w:rPr>
              <w:t>1</w:t>
            </w:r>
            <w:r w:rsidRPr="003355BB">
              <w:rPr>
                <w:sz w:val="16"/>
                <w:szCs w:val="16"/>
                <w:lang w:eastAsia="zh-CN"/>
              </w:rPr>
              <w:t xml:space="preserve"> года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64,14 тонн непригодных к применению пестицидов и агрохимикатов и других опасных отходов</w:t>
            </w:r>
          </w:p>
          <w:p w:rsidR="00A75E90" w:rsidRPr="00906550" w:rsidRDefault="00A75E90" w:rsidP="00DE4208">
            <w:pPr>
              <w:pStyle w:val="ConsPlusNormal"/>
              <w:spacing w:line="180" w:lineRule="exac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9" w:type="pct"/>
          </w:tcPr>
          <w:p w:rsidR="00A75E90" w:rsidRPr="00906550" w:rsidRDefault="006F0BA1" w:rsidP="00A22DA6">
            <w:pPr>
              <w:jc w:val="bot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Ликвидация накопленного экологического ущерба.</w:t>
            </w:r>
          </w:p>
        </w:tc>
      </w:tr>
      <w:tr w:rsidR="00547496" w:rsidRPr="00906550" w:rsidTr="00846F9C">
        <w:trPr>
          <w:trHeight w:val="911"/>
        </w:trPr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Мероприятие 1.</w:t>
            </w:r>
            <w:r>
              <w:rPr>
                <w:sz w:val="16"/>
                <w:szCs w:val="16"/>
              </w:rPr>
              <w:t>П</w:t>
            </w:r>
            <w:r w:rsidRPr="00906550">
              <w:rPr>
                <w:sz w:val="16"/>
                <w:szCs w:val="16"/>
              </w:rPr>
              <w:t>1.1</w:t>
            </w:r>
          </w:p>
          <w:p w:rsidR="00547496" w:rsidRPr="00F5165E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5165E">
              <w:rPr>
                <w:sz w:val="16"/>
                <w:szCs w:val="16"/>
              </w:rPr>
              <w:t>Утилизация (размещение) непригодных к применению пестицидов и агрохимикатов и других опасных отходов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B468A7" w:rsidRDefault="00547496" w:rsidP="00EE4CF4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</w:t>
            </w:r>
            <w:r w:rsidR="00EE4CF4"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87" w:type="pct"/>
          </w:tcPr>
          <w:p w:rsidR="00547496" w:rsidRPr="00B468A7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25.10.2019</w:t>
            </w:r>
          </w:p>
        </w:tc>
        <w:tc>
          <w:tcPr>
            <w:tcW w:w="615" w:type="pct"/>
          </w:tcPr>
          <w:p w:rsidR="00547496" w:rsidRDefault="00547496" w:rsidP="0054749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бесхозных непригодных к применению ядохимикатов и других опасных отходов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547496" w:rsidRDefault="00547496" w:rsidP="0054749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Утилизировано 36,38 тонн бесхозных </w:t>
            </w:r>
            <w:r w:rsidRPr="00F5165E">
              <w:rPr>
                <w:sz w:val="16"/>
                <w:szCs w:val="16"/>
              </w:rPr>
              <w:t xml:space="preserve">непригодных к применению пестицидов и агрохимикатов </w:t>
            </w:r>
            <w:r>
              <w:rPr>
                <w:sz w:val="16"/>
                <w:szCs w:val="16"/>
              </w:rPr>
              <w:t xml:space="preserve"> с истекшим сроком годности.</w:t>
            </w:r>
          </w:p>
          <w:p w:rsidR="00547496" w:rsidRPr="00906550" w:rsidRDefault="00547496" w:rsidP="00547496">
            <w:pPr>
              <w:jc w:val="both"/>
              <w:rPr>
                <w:sz w:val="16"/>
                <w:szCs w:val="16"/>
              </w:rPr>
            </w:pP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1.1.1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315A7">
              <w:rPr>
                <w:sz w:val="16"/>
                <w:szCs w:val="16"/>
              </w:rPr>
              <w:t xml:space="preserve">Непригодные к применению пестициды и агрохимикаты и другие опасные </w:t>
            </w:r>
            <w:r w:rsidRPr="00F315A7">
              <w:rPr>
                <w:sz w:val="16"/>
                <w:szCs w:val="16"/>
              </w:rPr>
              <w:lastRenderedPageBreak/>
              <w:t>отходы утилизированы (размещены)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25.10.2019</w:t>
            </w: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1.02.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Регулирование качества окружающей среды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19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выполнения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отходов; повышение эффективности регионального государственного экологического надзора; обеспечение конституционных прав граждан на благоприятную окружающую среду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Обеспечено выполнение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отходов; повышена эффективность регионального государственного экологического надзора; обеспечены конституционные права граждан на благоприятную окружающую среду</w:t>
            </w:r>
          </w:p>
          <w:p w:rsidR="00547496" w:rsidRPr="00CF2B58" w:rsidRDefault="00547496" w:rsidP="00547496">
            <w:pPr>
              <w:jc w:val="center"/>
              <w:rPr>
                <w:sz w:val="16"/>
                <w:szCs w:val="16"/>
              </w:rPr>
            </w:pP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1.02.1.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7327E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5D3BF1">
              <w:rPr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sz w:val="16"/>
                <w:szCs w:val="16"/>
              </w:rPr>
              <w:t xml:space="preserve"> </w:t>
            </w:r>
            <w:r w:rsidRPr="005D3BF1">
              <w:rPr>
                <w:sz w:val="16"/>
                <w:szCs w:val="16"/>
              </w:rPr>
              <w:t>атмосферный воздух</w:t>
            </w:r>
            <w:r>
              <w:rPr>
                <w:sz w:val="16"/>
                <w:szCs w:val="16"/>
              </w:rPr>
              <w:t xml:space="preserve"> веществ </w:t>
            </w:r>
            <w:r>
              <w:rPr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Pr="003355BB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sz w:val="16"/>
                <w:szCs w:val="16"/>
                <w:lang w:eastAsia="zh-CN"/>
              </w:rPr>
              <w:t xml:space="preserve">повышение эффективности регионального государственного экологического надзора </w:t>
            </w:r>
            <w:r w:rsidRPr="005D3B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9" w:type="pct"/>
          </w:tcPr>
          <w:p w:rsidR="002D67D6" w:rsidRDefault="002D67D6" w:rsidP="002D67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Проведены измерение и анализы выбросов, загрязняющих веществ на источниках выбросов 11</w:t>
            </w:r>
            <w:r w:rsidR="00EE4CF4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ти предприятий. Проведена экспертиза по определению морфологического состава (вида отходов) и класса опасности в 9-ти местах.</w:t>
            </w:r>
          </w:p>
          <w:p w:rsidR="00547496" w:rsidRDefault="00547496" w:rsidP="00547496">
            <w:pPr>
              <w:jc w:val="center"/>
              <w:rPr>
                <w:sz w:val="16"/>
                <w:szCs w:val="16"/>
              </w:rPr>
            </w:pP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1.0</w:t>
            </w:r>
            <w:r>
              <w:rPr>
                <w:b/>
                <w:sz w:val="16"/>
                <w:szCs w:val="16"/>
              </w:rPr>
              <w:t>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.1</w:t>
            </w:r>
          </w:p>
          <w:p w:rsidR="00547496" w:rsidRPr="00CE3BDC" w:rsidRDefault="00547496" w:rsidP="00547496">
            <w:pPr>
              <w:jc w:val="center"/>
              <w:rPr>
                <w:sz w:val="16"/>
                <w:szCs w:val="16"/>
              </w:rPr>
            </w:pPr>
            <w:r w:rsidRPr="00CE3BDC">
              <w:rPr>
                <w:sz w:val="16"/>
                <w:szCs w:val="16"/>
              </w:rPr>
              <w:t xml:space="preserve">Работы по проведению </w:t>
            </w:r>
            <w:r>
              <w:rPr>
                <w:sz w:val="16"/>
                <w:szCs w:val="16"/>
              </w:rPr>
              <w:t>лабораторного контроля</w:t>
            </w:r>
            <w:r w:rsidRPr="00CE3BDC">
              <w:rPr>
                <w:sz w:val="16"/>
                <w:szCs w:val="16"/>
              </w:rPr>
              <w:t xml:space="preserve"> загрязняющих  </w:t>
            </w:r>
            <w:r>
              <w:rPr>
                <w:sz w:val="16"/>
                <w:szCs w:val="16"/>
              </w:rPr>
              <w:t xml:space="preserve">атмосферный воздух </w:t>
            </w:r>
            <w:r w:rsidRPr="00CE3BDC">
              <w:rPr>
                <w:sz w:val="16"/>
                <w:szCs w:val="16"/>
              </w:rPr>
              <w:t xml:space="preserve">веществ </w:t>
            </w:r>
            <w:r>
              <w:rPr>
                <w:sz w:val="16"/>
                <w:szCs w:val="16"/>
              </w:rPr>
              <w:t>и за состоянием почв в местах несанкционированного размещения отходов о</w:t>
            </w:r>
            <w:r w:rsidRPr="00CE3BDC">
              <w:rPr>
                <w:sz w:val="16"/>
                <w:szCs w:val="16"/>
              </w:rPr>
              <w:t xml:space="preserve">существлены </w:t>
            </w:r>
          </w:p>
          <w:p w:rsidR="00547496" w:rsidRPr="00906550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  <w:p w:rsidR="00547496" w:rsidRPr="00906550" w:rsidRDefault="00547496" w:rsidP="005474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1.02.2.</w:t>
            </w:r>
          </w:p>
          <w:p w:rsidR="00547496" w:rsidRPr="00906550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D7A6B"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07.</w:t>
            </w:r>
            <w:r w:rsidRPr="00906550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839" w:type="pct"/>
          </w:tcPr>
          <w:p w:rsidR="00547496" w:rsidRPr="00906550" w:rsidRDefault="00547496" w:rsidP="004D7A6B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Подготовлен 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</w:t>
            </w:r>
            <w:r w:rsidRPr="00AA6E14">
              <w:rPr>
                <w:sz w:val="16"/>
                <w:szCs w:val="16"/>
              </w:rPr>
              <w:t xml:space="preserve"> состоянии и охране окружающей среды на территории Курской области</w:t>
            </w:r>
            <w:r>
              <w:rPr>
                <w:sz w:val="16"/>
                <w:szCs w:val="16"/>
              </w:rPr>
              <w:t>»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электронном виде и 31.07.201</w:t>
            </w:r>
            <w:r w:rsidR="004D7A6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опубликован на официальных сайтах Администрации Курской области и </w:t>
            </w:r>
            <w:r w:rsidR="004D7A6B">
              <w:rPr>
                <w:sz w:val="16"/>
                <w:szCs w:val="16"/>
              </w:rPr>
              <w:t>комитета</w:t>
            </w:r>
            <w:r>
              <w:rPr>
                <w:sz w:val="16"/>
                <w:szCs w:val="16"/>
              </w:rPr>
              <w:t>.</w:t>
            </w: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547496" w:rsidRPr="00E05BC1" w:rsidRDefault="00547496" w:rsidP="0054749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05BC1">
              <w:rPr>
                <w:b/>
                <w:sz w:val="16"/>
                <w:szCs w:val="16"/>
              </w:rPr>
              <w:t>Контрольное событие программы 1.02.2.1.</w:t>
            </w:r>
          </w:p>
          <w:p w:rsidR="00547496" w:rsidRPr="00AA6E14" w:rsidRDefault="00547496" w:rsidP="00547496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sz w:val="16"/>
                <w:szCs w:val="16"/>
              </w:rPr>
              <w:t xml:space="preserve"> подготовлен </w:t>
            </w:r>
            <w:r w:rsidR="004D7A6B">
              <w:rPr>
                <w:sz w:val="16"/>
                <w:szCs w:val="16"/>
              </w:rPr>
              <w:t xml:space="preserve">и опубликован </w:t>
            </w:r>
            <w:r>
              <w:rPr>
                <w:sz w:val="16"/>
                <w:szCs w:val="16"/>
              </w:rPr>
              <w:t>в электронном виде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4D17C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</w:t>
            </w:r>
            <w:r w:rsidR="004D17C6"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615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547496" w:rsidRDefault="00547496" w:rsidP="00547496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</w:t>
            </w:r>
            <w:r>
              <w:rPr>
                <w:sz w:val="16"/>
                <w:szCs w:val="16"/>
              </w:rPr>
              <w:t>3</w:t>
            </w:r>
            <w:r w:rsidRPr="00AA6E14">
              <w:rPr>
                <w:sz w:val="16"/>
                <w:szCs w:val="16"/>
              </w:rPr>
              <w:t>.</w:t>
            </w:r>
          </w:p>
          <w:p w:rsidR="00547496" w:rsidRPr="00E05BC1" w:rsidRDefault="00547496" w:rsidP="0054749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578" w:type="pct"/>
          </w:tcPr>
          <w:p w:rsidR="00547496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2F0DD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47496" w:rsidRPr="00906550">
              <w:rPr>
                <w:sz w:val="16"/>
                <w:szCs w:val="16"/>
              </w:rPr>
              <w:t>.</w:t>
            </w:r>
            <w:r w:rsidR="00547496">
              <w:rPr>
                <w:sz w:val="16"/>
                <w:szCs w:val="16"/>
              </w:rPr>
              <w:t>12.</w:t>
            </w:r>
            <w:r w:rsidR="00547496" w:rsidRPr="00906550">
              <w:rPr>
                <w:sz w:val="16"/>
                <w:szCs w:val="16"/>
              </w:rPr>
              <w:t>201</w:t>
            </w:r>
            <w:r w:rsidR="00547496"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839" w:type="pct"/>
          </w:tcPr>
          <w:p w:rsidR="009010B6" w:rsidRPr="009010B6" w:rsidRDefault="009010B6" w:rsidP="009010B6">
            <w:pPr>
              <w:pStyle w:val="ConsPlusCell"/>
              <w:jc w:val="both"/>
              <w:rPr>
                <w:sz w:val="16"/>
                <w:szCs w:val="16"/>
              </w:rPr>
            </w:pPr>
            <w:r w:rsidRPr="009010B6">
              <w:rPr>
                <w:sz w:val="16"/>
                <w:szCs w:val="16"/>
              </w:rPr>
              <w:t>Проведено 10 мероприятий в рамках государственного надзора за геологическим изучением, рациональным использованием и охраной недр в отношении участков недр</w:t>
            </w:r>
            <w:r w:rsidR="004D17C6">
              <w:rPr>
                <w:sz w:val="16"/>
                <w:szCs w:val="16"/>
              </w:rPr>
              <w:t xml:space="preserve"> местного значения</w:t>
            </w:r>
            <w:r w:rsidRPr="009010B6">
              <w:rPr>
                <w:sz w:val="16"/>
                <w:szCs w:val="16"/>
              </w:rPr>
              <w:t>.</w:t>
            </w:r>
          </w:p>
          <w:p w:rsidR="00547496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547496" w:rsidRPr="00F45D41" w:rsidRDefault="00547496" w:rsidP="0054749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45D41">
              <w:rPr>
                <w:b/>
                <w:sz w:val="16"/>
                <w:szCs w:val="16"/>
              </w:rPr>
              <w:t xml:space="preserve">Контрольное событие программы 1.02.3.1.  </w:t>
            </w:r>
          </w:p>
          <w:p w:rsidR="00547496" w:rsidRPr="00E05BC1" w:rsidRDefault="00547496" w:rsidP="00547496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2F0DD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47496" w:rsidRPr="00906550">
              <w:rPr>
                <w:sz w:val="16"/>
                <w:szCs w:val="16"/>
              </w:rPr>
              <w:t>.</w:t>
            </w:r>
            <w:r w:rsidR="00547496">
              <w:rPr>
                <w:sz w:val="16"/>
                <w:szCs w:val="16"/>
              </w:rPr>
              <w:t>12</w:t>
            </w:r>
            <w:r w:rsidR="00547496" w:rsidRPr="00906550">
              <w:rPr>
                <w:sz w:val="16"/>
                <w:szCs w:val="16"/>
              </w:rPr>
              <w:t>.20</w:t>
            </w:r>
            <w:r w:rsidR="00547496">
              <w:rPr>
                <w:sz w:val="16"/>
                <w:szCs w:val="16"/>
              </w:rPr>
              <w:t>19</w:t>
            </w:r>
          </w:p>
        </w:tc>
        <w:tc>
          <w:tcPr>
            <w:tcW w:w="615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47496" w:rsidRPr="00906550" w:rsidTr="00846F9C">
        <w:trPr>
          <w:trHeight w:val="1792"/>
        </w:trPr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2.</w:t>
            </w:r>
          </w:p>
          <w:p w:rsidR="00547496" w:rsidRDefault="00547496" w:rsidP="005474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"Дикая природа России: сохранить и увидеть"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E077CB" w:rsidRDefault="00547496" w:rsidP="00547496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839" w:type="pct"/>
          </w:tcPr>
          <w:p w:rsidR="00547496" w:rsidRDefault="00547496" w:rsidP="0054749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Созданы особо охраняемые природные территории регионального значения и охранные зоны особо охраняемы</w:t>
            </w:r>
            <w:r w:rsidR="009C660C"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 xml:space="preserve"> природны</w:t>
            </w:r>
            <w:r w:rsidR="009C660C"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 xml:space="preserve"> территори</w:t>
            </w:r>
            <w:r w:rsidR="009C660C">
              <w:rPr>
                <w:color w:val="000000"/>
                <w:sz w:val="16"/>
                <w:szCs w:val="16"/>
              </w:rPr>
              <w:t>й регионального значения</w:t>
            </w:r>
            <w:r>
              <w:rPr>
                <w:color w:val="000000"/>
                <w:sz w:val="16"/>
                <w:szCs w:val="16"/>
              </w:rPr>
              <w:t>; сохранены уникальные и типичные природные комплексы и объекты, и обеспечено их устойчивое функционирование</w:t>
            </w:r>
          </w:p>
          <w:p w:rsidR="00547496" w:rsidRPr="00E077CB" w:rsidRDefault="00547496" w:rsidP="00547496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547496" w:rsidRPr="00906550" w:rsidTr="005C2C8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</w:t>
            </w:r>
            <w:r>
              <w:rPr>
                <w:bCs/>
                <w:color w:val="000000"/>
                <w:sz w:val="16"/>
                <w:szCs w:val="16"/>
              </w:rPr>
              <w:t>П</w:t>
            </w:r>
            <w:r w:rsidRPr="00BB39B0">
              <w:rPr>
                <w:bCs/>
                <w:color w:val="000000"/>
                <w:sz w:val="16"/>
                <w:szCs w:val="16"/>
              </w:rPr>
              <w:t>2.1.</w:t>
            </w:r>
          </w:p>
          <w:p w:rsidR="00547496" w:rsidRDefault="00547496" w:rsidP="005474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547496" w:rsidRPr="00AA6E14" w:rsidRDefault="00547496" w:rsidP="00547496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</w:t>
            </w:r>
            <w:r w:rsidRPr="0049757A">
              <w:rPr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sz w:val="16"/>
                <w:szCs w:val="16"/>
                <w:lang w:eastAsia="zh-CN"/>
              </w:rPr>
              <w:t>; о</w:t>
            </w:r>
            <w:r>
              <w:rPr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sz w:val="16"/>
                <w:szCs w:val="16"/>
                <w:lang w:eastAsia="zh-CN"/>
              </w:rPr>
              <w:t>, закрепление статуса особо охраняемых природных территорий  и подготовка решений об установлении охранных зон</w:t>
            </w:r>
            <w:r w:rsidRPr="00A0466C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eastAsia="zh-CN"/>
              </w:rPr>
              <w:lastRenderedPageBreak/>
              <w:t>изготовление и установка информационных и предупреждающих аншлагов  на</w:t>
            </w:r>
            <w:r w:rsidRPr="0049757A">
              <w:rPr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>
              <w:rPr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839" w:type="pct"/>
            <w:vAlign w:val="center"/>
          </w:tcPr>
          <w:p w:rsidR="00547496" w:rsidRDefault="00547496" w:rsidP="00547496">
            <w:pPr>
              <w:pStyle w:val="ConsPlusCell"/>
              <w:jc w:val="both"/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lastRenderedPageBreak/>
              <w:t>Проведено комплексное экологическое обследование</w:t>
            </w:r>
            <w:r w:rsidR="009C660C">
              <w:rPr>
                <w:sz w:val="16"/>
                <w:szCs w:val="16"/>
              </w:rPr>
              <w:t xml:space="preserve"> </w:t>
            </w:r>
            <w:r w:rsidR="00F42917">
              <w:rPr>
                <w:sz w:val="16"/>
                <w:szCs w:val="16"/>
              </w:rPr>
              <w:t>10</w:t>
            </w:r>
            <w:r w:rsidR="009C660C">
              <w:rPr>
                <w:sz w:val="16"/>
                <w:szCs w:val="16"/>
              </w:rPr>
              <w:t>-ти</w:t>
            </w:r>
            <w:r w:rsidRPr="0074205F">
              <w:rPr>
                <w:sz w:val="16"/>
                <w:szCs w:val="16"/>
              </w:rPr>
              <w:t xml:space="preserve"> особо охраняемых природных территорий </w:t>
            </w:r>
            <w:r w:rsidR="009C660C">
              <w:rPr>
                <w:sz w:val="16"/>
                <w:szCs w:val="16"/>
              </w:rPr>
              <w:t>регионального значения. Изг</w:t>
            </w:r>
            <w:r w:rsidRPr="0074205F">
              <w:rPr>
                <w:sz w:val="16"/>
                <w:szCs w:val="16"/>
              </w:rPr>
              <w:t xml:space="preserve">отовлены карты-планы зон с особыми условиями использования территорий и </w:t>
            </w:r>
            <w:r w:rsidR="00D2286B">
              <w:rPr>
                <w:sz w:val="16"/>
                <w:szCs w:val="16"/>
              </w:rPr>
              <w:t xml:space="preserve">подготовлены описания местоположения границ для создания </w:t>
            </w:r>
            <w:r w:rsidRPr="0074205F">
              <w:rPr>
                <w:sz w:val="16"/>
                <w:szCs w:val="16"/>
              </w:rPr>
              <w:t xml:space="preserve">охранных зон </w:t>
            </w:r>
            <w:r w:rsidR="009C660C">
              <w:rPr>
                <w:sz w:val="16"/>
                <w:szCs w:val="16"/>
              </w:rPr>
              <w:t>особо охраняемых природных территорий регионального значения.</w:t>
            </w:r>
          </w:p>
          <w:p w:rsidR="00A06114" w:rsidRDefault="00547496" w:rsidP="009C660C">
            <w:pPr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Памятниками природы регионального значения объявлен</w:t>
            </w:r>
            <w:r w:rsidR="009C660C">
              <w:rPr>
                <w:sz w:val="16"/>
                <w:szCs w:val="16"/>
              </w:rPr>
              <w:t>о 9 территорий</w:t>
            </w:r>
            <w:r w:rsidR="00A06114" w:rsidRPr="00A06114">
              <w:rPr>
                <w:sz w:val="16"/>
                <w:szCs w:val="16"/>
              </w:rPr>
              <w:t>:</w:t>
            </w:r>
          </w:p>
          <w:p w:rsidR="00A06114" w:rsidRPr="00A06114" w:rsidRDefault="00A06114" w:rsidP="00A06114">
            <w:pPr>
              <w:pStyle w:val="ae"/>
              <w:jc w:val="both"/>
              <w:rPr>
                <w:sz w:val="16"/>
                <w:szCs w:val="16"/>
              </w:rPr>
            </w:pPr>
            <w:r w:rsidRPr="00A06114">
              <w:rPr>
                <w:sz w:val="16"/>
                <w:szCs w:val="16"/>
              </w:rPr>
              <w:t>1) «Обнажения Козюлина оврага» (Глушковский район);</w:t>
            </w:r>
          </w:p>
          <w:p w:rsidR="00A06114" w:rsidRPr="00A06114" w:rsidRDefault="00A06114" w:rsidP="00A06114">
            <w:pPr>
              <w:pStyle w:val="ae"/>
              <w:jc w:val="both"/>
              <w:rPr>
                <w:sz w:val="16"/>
                <w:szCs w:val="16"/>
              </w:rPr>
            </w:pPr>
            <w:r w:rsidRPr="00A06114">
              <w:rPr>
                <w:sz w:val="16"/>
                <w:szCs w:val="16"/>
              </w:rPr>
              <w:lastRenderedPageBreak/>
              <w:t>2) «Озеро Желтое» (Кореневский район);</w:t>
            </w:r>
          </w:p>
          <w:p w:rsidR="00A06114" w:rsidRPr="00A06114" w:rsidRDefault="00A46132" w:rsidP="00A0611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="00A06114" w:rsidRPr="00A06114">
              <w:rPr>
                <w:sz w:val="16"/>
                <w:szCs w:val="16"/>
              </w:rPr>
              <w:t>«Погребенная микулинская палеобалка в карьере Александровского месторождения суглинков» (Курский район);</w:t>
            </w:r>
          </w:p>
          <w:p w:rsidR="00A06114" w:rsidRPr="00A06114" w:rsidRDefault="00A06114" w:rsidP="00A06114">
            <w:pPr>
              <w:pStyle w:val="ae"/>
              <w:jc w:val="both"/>
              <w:rPr>
                <w:sz w:val="16"/>
                <w:szCs w:val="16"/>
              </w:rPr>
            </w:pPr>
            <w:r w:rsidRPr="00A06114">
              <w:rPr>
                <w:sz w:val="16"/>
                <w:szCs w:val="16"/>
              </w:rPr>
              <w:t xml:space="preserve">4) «Балка Сурки» (п. Горшечное);  </w:t>
            </w:r>
          </w:p>
          <w:p w:rsidR="00A06114" w:rsidRPr="00A06114" w:rsidRDefault="00A46132" w:rsidP="00A0611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="00A06114" w:rsidRPr="00A06114">
              <w:rPr>
                <w:sz w:val="16"/>
                <w:szCs w:val="16"/>
              </w:rPr>
              <w:t>«Балка к северу от с. Виногроболь» (Курский район);</w:t>
            </w:r>
          </w:p>
          <w:p w:rsidR="00A06114" w:rsidRPr="00A06114" w:rsidRDefault="00A06114" w:rsidP="00A06114">
            <w:pPr>
              <w:jc w:val="both"/>
              <w:rPr>
                <w:sz w:val="16"/>
                <w:szCs w:val="16"/>
              </w:rPr>
            </w:pPr>
            <w:r w:rsidRPr="00A06114">
              <w:rPr>
                <w:sz w:val="16"/>
                <w:szCs w:val="16"/>
              </w:rPr>
              <w:t>6) «Жидеевская дача» (Железногорский район);</w:t>
            </w:r>
          </w:p>
          <w:p w:rsidR="00A06114" w:rsidRPr="00A06114" w:rsidRDefault="00A06114" w:rsidP="00A06114">
            <w:pPr>
              <w:pStyle w:val="ae"/>
              <w:jc w:val="both"/>
              <w:rPr>
                <w:sz w:val="16"/>
                <w:szCs w:val="16"/>
              </w:rPr>
            </w:pPr>
            <w:r w:rsidRPr="00A06114">
              <w:rPr>
                <w:sz w:val="16"/>
                <w:szCs w:val="16"/>
              </w:rPr>
              <w:t>7) «Балка к юго-западу от с. Кунье» (Горшеченский район);</w:t>
            </w:r>
          </w:p>
          <w:p w:rsidR="00A06114" w:rsidRPr="00A06114" w:rsidRDefault="00A06114" w:rsidP="00A06114">
            <w:pPr>
              <w:pStyle w:val="ae"/>
              <w:jc w:val="both"/>
              <w:rPr>
                <w:sz w:val="16"/>
                <w:szCs w:val="16"/>
              </w:rPr>
            </w:pPr>
            <w:r w:rsidRPr="00A06114">
              <w:rPr>
                <w:sz w:val="16"/>
                <w:szCs w:val="16"/>
              </w:rPr>
              <w:t>8) «Степные балки у с. Мелавка» (Касторенский район);</w:t>
            </w:r>
          </w:p>
          <w:p w:rsidR="00A06114" w:rsidRPr="008B2273" w:rsidRDefault="00A46132" w:rsidP="00A06114">
            <w:pPr>
              <w:jc w:val="both"/>
              <w:rPr>
                <w:sz w:val="27"/>
                <w:szCs w:val="27"/>
              </w:rPr>
            </w:pPr>
            <w:r>
              <w:rPr>
                <w:sz w:val="16"/>
                <w:szCs w:val="16"/>
              </w:rPr>
              <w:t>9)</w:t>
            </w:r>
            <w:r w:rsidR="00A06114" w:rsidRPr="00A06114">
              <w:rPr>
                <w:sz w:val="16"/>
                <w:szCs w:val="16"/>
              </w:rPr>
              <w:t>«Урочище «Горы-Болото» (Беловский раон).</w:t>
            </w:r>
          </w:p>
          <w:p w:rsidR="00547496" w:rsidRDefault="00547496" w:rsidP="00547496">
            <w:pPr>
              <w:pStyle w:val="ConsPlusCell"/>
              <w:jc w:val="both"/>
              <w:rPr>
                <w:sz w:val="16"/>
                <w:szCs w:val="16"/>
              </w:rPr>
            </w:pPr>
            <w:r w:rsidRPr="00F05889">
              <w:rPr>
                <w:sz w:val="16"/>
                <w:szCs w:val="16"/>
              </w:rPr>
              <w:t xml:space="preserve">Выполнены работы по изготовлению информационных аншлагов и проведены работы по обеспечению функционирования на </w:t>
            </w:r>
            <w:r w:rsidR="009C660C">
              <w:rPr>
                <w:sz w:val="16"/>
                <w:szCs w:val="16"/>
              </w:rPr>
              <w:t>7</w:t>
            </w:r>
            <w:r w:rsidRPr="00F05889">
              <w:rPr>
                <w:sz w:val="16"/>
                <w:szCs w:val="16"/>
              </w:rPr>
              <w:t xml:space="preserve"> особо охраняемых природных территориях.</w:t>
            </w:r>
          </w:p>
          <w:p w:rsidR="009C660C" w:rsidRDefault="009C660C" w:rsidP="009C660C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C660C">
              <w:rPr>
                <w:sz w:val="16"/>
                <w:szCs w:val="16"/>
              </w:rPr>
              <w:t xml:space="preserve">становлены охранные зоны памятников природы регионального значения «Балка Лепешка», «Старомеловое», «Урочище «Большой Курган и истоки р. Свапы».   </w:t>
            </w:r>
          </w:p>
          <w:p w:rsidR="009C660C" w:rsidRPr="009C660C" w:rsidRDefault="00A46132" w:rsidP="00A46132">
            <w:pPr>
              <w:pStyle w:val="ConsPlusCell"/>
              <w:ind w:left="-57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августе внесены изменения в Закон Курской области от 22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16"/>
                  <w:szCs w:val="16"/>
                </w:rPr>
                <w:t>2007 г</w:t>
              </w:r>
            </w:smartTag>
            <w:r>
              <w:rPr>
                <w:sz w:val="16"/>
                <w:szCs w:val="16"/>
              </w:rPr>
              <w:t>. № 118-ЗКО «О некоторых вопросах в области организации, охраны и использования особо охраняемых природных территорий в Курской области»</w:t>
            </w:r>
          </w:p>
          <w:p w:rsidR="00547496" w:rsidRPr="00906550" w:rsidRDefault="00547496" w:rsidP="0054749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</w:t>
            </w:r>
            <w:r>
              <w:rPr>
                <w:b/>
                <w:sz w:val="16"/>
                <w:szCs w:val="16"/>
              </w:rPr>
              <w:t>П2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.1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2.1.2.</w:t>
            </w:r>
          </w:p>
          <w:p w:rsidR="00547496" w:rsidRPr="00906550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</w:t>
            </w:r>
            <w:r>
              <w:rPr>
                <w:b/>
                <w:sz w:val="16"/>
                <w:szCs w:val="16"/>
              </w:rPr>
              <w:t>3</w:t>
            </w:r>
            <w:r w:rsidRPr="00ED1329">
              <w:rPr>
                <w:b/>
                <w:sz w:val="16"/>
                <w:szCs w:val="16"/>
              </w:rPr>
              <w:t>.</w:t>
            </w:r>
          </w:p>
          <w:p w:rsidR="00547496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  <w:p w:rsidR="00547496" w:rsidRPr="00ED1329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547496" w:rsidRPr="00906550" w:rsidTr="005C2C8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547496" w:rsidRPr="00F45D41" w:rsidRDefault="00547496" w:rsidP="00547496">
            <w:pPr>
              <w:pStyle w:val="ConsPlusCell"/>
              <w:ind w:left="-57"/>
              <w:jc w:val="center"/>
              <w:rPr>
                <w:b/>
                <w:sz w:val="16"/>
                <w:szCs w:val="16"/>
              </w:rPr>
            </w:pPr>
            <w:r w:rsidRPr="00F45D41">
              <w:rPr>
                <w:b/>
                <w:sz w:val="16"/>
                <w:szCs w:val="16"/>
              </w:rPr>
              <w:t xml:space="preserve">Контрольное событие программы 1.П2.1.4. </w:t>
            </w:r>
          </w:p>
          <w:p w:rsidR="00547496" w:rsidRDefault="00547496" w:rsidP="00547496">
            <w:pPr>
              <w:pStyle w:val="ConsPlusCell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Изменения в Закон Курской области от 22 ноября 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16"/>
                  <w:szCs w:val="16"/>
                </w:rPr>
                <w:t>2007 г</w:t>
              </w:r>
            </w:smartTag>
            <w:r>
              <w:rPr>
                <w:sz w:val="16"/>
                <w:szCs w:val="16"/>
              </w:rPr>
              <w:t xml:space="preserve">. </w:t>
            </w:r>
          </w:p>
          <w:p w:rsidR="00547496" w:rsidRPr="00024934" w:rsidRDefault="00547496" w:rsidP="00547496">
            <w:pPr>
              <w:pStyle w:val="ConsPlusCell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118-ЗКО «О некоторых вопросах в области организации, охраны и использования особо охраняемых природных территорий в Курской области» внесены</w:t>
            </w:r>
            <w:r w:rsidRPr="0002493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CB68E5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547496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="00547496" w:rsidRPr="00906550">
              <w:rPr>
                <w:sz w:val="16"/>
                <w:szCs w:val="16"/>
              </w:rPr>
              <w:t>.201</w:t>
            </w:r>
            <w:r w:rsidR="00547496"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547496" w:rsidRPr="00906550" w:rsidTr="005C2C8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547496" w:rsidRPr="00F45D41" w:rsidRDefault="00547496" w:rsidP="005474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45D41">
              <w:rPr>
                <w:b/>
                <w:sz w:val="16"/>
                <w:szCs w:val="16"/>
              </w:rPr>
              <w:t xml:space="preserve">Контрольное событие программы 1.П2.1.5. </w:t>
            </w:r>
          </w:p>
          <w:p w:rsidR="00547496" w:rsidRPr="0072160A" w:rsidRDefault="00547496" w:rsidP="005474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547496" w:rsidRPr="00906550" w:rsidTr="00846F9C">
        <w:tc>
          <w:tcPr>
            <w:tcW w:w="5000" w:type="pct"/>
            <w:gridSpan w:val="10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2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Развитие водохозяйственного комплекса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2C29" w:rsidRDefault="00547496" w:rsidP="0054749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2C29">
              <w:rPr>
                <w:b/>
                <w:sz w:val="16"/>
                <w:szCs w:val="16"/>
              </w:rPr>
              <w:t>Основное мероприятие 2.01.</w:t>
            </w:r>
            <w:r w:rsidRPr="00902C29">
              <w:rPr>
                <w:b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3355BB" w:rsidRDefault="00547496" w:rsidP="00547496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защищенности населения и объектов экономики от наводнений и иного негативного воздействия вод</w:t>
            </w:r>
            <w:r>
              <w:rPr>
                <w:sz w:val="16"/>
                <w:szCs w:val="16"/>
              </w:rPr>
              <w:t>.</w:t>
            </w:r>
          </w:p>
        </w:tc>
      </w:tr>
      <w:tr w:rsidR="00547496" w:rsidRPr="00906550" w:rsidTr="00846F9C">
        <w:trPr>
          <w:trHeight w:val="2965"/>
        </w:trPr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2.01.1.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E96E53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547496" w:rsidRPr="00906550">
              <w:rPr>
                <w:sz w:val="16"/>
                <w:szCs w:val="16"/>
              </w:rPr>
              <w:t>.12.201</w:t>
            </w:r>
            <w:r w:rsidR="00547496"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pStyle w:val="ConsPlusNormal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839" w:type="pct"/>
          </w:tcPr>
          <w:p w:rsidR="008837BC" w:rsidRDefault="00547496" w:rsidP="008837BC">
            <w:pPr>
              <w:jc w:val="both"/>
              <w:rPr>
                <w:color w:val="000000"/>
                <w:sz w:val="16"/>
                <w:szCs w:val="16"/>
              </w:rPr>
            </w:pPr>
            <w:r w:rsidRPr="00F94A6D">
              <w:rPr>
                <w:sz w:val="16"/>
                <w:szCs w:val="16"/>
              </w:rPr>
              <w:t xml:space="preserve">Разработана проектная документация капитального ремонта </w:t>
            </w:r>
            <w:r w:rsidR="008837BC">
              <w:rPr>
                <w:color w:val="000000"/>
                <w:sz w:val="16"/>
                <w:szCs w:val="16"/>
              </w:rPr>
              <w:t>ГТС на ручье Долгий у с. Петровы Буды МО "Коммунаровский сельсовет" Беловского района.</w:t>
            </w:r>
          </w:p>
          <w:p w:rsidR="008837BC" w:rsidRPr="00906550" w:rsidRDefault="008837BC" w:rsidP="00547496">
            <w:pPr>
              <w:jc w:val="both"/>
              <w:rPr>
                <w:sz w:val="16"/>
                <w:szCs w:val="16"/>
              </w:rPr>
            </w:pP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 </w:t>
            </w:r>
          </w:p>
        </w:tc>
      </w:tr>
      <w:tr w:rsidR="00547496" w:rsidRPr="00906550" w:rsidTr="00330F7A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  <w:tr w:rsidR="00547496" w:rsidRPr="00906550" w:rsidTr="00846F9C">
        <w:tc>
          <w:tcPr>
            <w:tcW w:w="157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547496" w:rsidRPr="00AA4DBD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2.01.1.1.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документация  по капитальному  ремонту гидротехнических сооружений разработана</w:t>
            </w:r>
          </w:p>
        </w:tc>
        <w:tc>
          <w:tcPr>
            <w:tcW w:w="578" w:type="pct"/>
          </w:tcPr>
          <w:p w:rsidR="00547496" w:rsidRPr="00906550" w:rsidRDefault="00547496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.12.201</w:t>
            </w:r>
            <w:r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E96E53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547496" w:rsidRPr="00906550">
              <w:rPr>
                <w:sz w:val="16"/>
                <w:szCs w:val="16"/>
              </w:rPr>
              <w:t>.12.201</w:t>
            </w:r>
            <w:r w:rsidR="00547496">
              <w:rPr>
                <w:sz w:val="16"/>
                <w:szCs w:val="16"/>
              </w:rPr>
              <w:t>9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rPr>
          <w:trHeight w:val="730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2.01.2.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гидротехнических сооружений, находящихся в собственности Курской области, муниципальной собственности и  бесхозяйных гидротехнических сооружений</w:t>
            </w:r>
            <w:r w:rsidRPr="00AA4A97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проведение авторского и технического надзора за капитальным ремонтом гидротехнических сооружений, находящихся в собственности Курской области, и бесхозяйных гидротехнических сооружений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aa"/>
              <w:tabs>
                <w:tab w:val="left" w:pos="0"/>
                <w:tab w:val="left" w:pos="708"/>
              </w:tabs>
              <w:jc w:val="both"/>
              <w:rPr>
                <w:color w:val="000000"/>
                <w:sz w:val="16"/>
                <w:szCs w:val="16"/>
              </w:rPr>
            </w:pPr>
            <w:r w:rsidRPr="00DF63B6">
              <w:rPr>
                <w:sz w:val="16"/>
                <w:szCs w:val="16"/>
              </w:rPr>
              <w:t xml:space="preserve">Выполнен капитальный ремонт </w:t>
            </w:r>
          </w:p>
          <w:p w:rsidR="0093620A" w:rsidRDefault="0093620A" w:rsidP="0093620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ГТС пруда на руч. б/н в с. Озерки Беловского района и выполнены работы по капремонту КИА правобережной, левобережной плотин и водосбросного сооружения Курского водохранилища на реке Тускарь</w:t>
            </w:r>
            <w:r w:rsidR="00944874">
              <w:rPr>
                <w:color w:val="000000"/>
                <w:sz w:val="16"/>
                <w:szCs w:val="16"/>
              </w:rPr>
              <w:t>.</w:t>
            </w:r>
          </w:p>
          <w:p w:rsidR="0093620A" w:rsidRPr="0041356B" w:rsidRDefault="0093620A" w:rsidP="0093620A">
            <w:pPr>
              <w:pStyle w:val="aa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rPr>
          <w:trHeight w:val="906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AA4DBD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2.01.2.1.</w:t>
            </w:r>
            <w:r>
              <w:rPr>
                <w:b/>
                <w:sz w:val="16"/>
                <w:szCs w:val="16"/>
              </w:rPr>
              <w:t>,  2.01.3.1. 2.01.4.1.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93620A" w:rsidRPr="00BC790E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5865F8" w:rsidRDefault="0093620A" w:rsidP="0093620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865F8">
              <w:rPr>
                <w:b/>
                <w:sz w:val="16"/>
                <w:szCs w:val="16"/>
              </w:rPr>
              <w:t>Контрольное событие программы 2.01.2.2.</w:t>
            </w:r>
          </w:p>
          <w:p w:rsidR="0093620A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Авторский и технический надзор за капитальным ремонтом гидротехнических сооружений, находящихся в собственности Курской области, и бесхозяйных гидротехнических сооружений проведен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93620A" w:rsidRPr="00906550" w:rsidRDefault="0093620A" w:rsidP="0093620A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424A7C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424A7C">
              <w:rPr>
                <w:b/>
                <w:sz w:val="16"/>
                <w:szCs w:val="16"/>
              </w:rPr>
              <w:t>Основное мероприятие 2.02.</w:t>
            </w:r>
            <w:r w:rsidRPr="00424A7C">
              <w:rPr>
                <w:b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водны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до состояния, обеспечивающего экологически благоприятные условия жизни населения; предотвращен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негативно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воздействи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 и снижен ущерб от наводнений; улучшен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экологическо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состояни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водных объектов; 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водност</w:t>
            </w:r>
            <w:r>
              <w:rPr>
                <w:sz w:val="16"/>
                <w:szCs w:val="16"/>
                <w:lang w:eastAsia="zh-CN"/>
              </w:rPr>
              <w:t>ь</w:t>
            </w:r>
            <w:r w:rsidRPr="003355BB">
              <w:rPr>
                <w:sz w:val="16"/>
                <w:szCs w:val="16"/>
                <w:lang w:eastAsia="zh-CN"/>
              </w:rPr>
              <w:t xml:space="preserve"> рек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2.02.1</w:t>
            </w:r>
            <w:r>
              <w:rPr>
                <w:sz w:val="16"/>
                <w:szCs w:val="16"/>
              </w:rPr>
              <w:t>.</w:t>
            </w:r>
            <w:r w:rsidRPr="00AA6E14">
              <w:rPr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</w:t>
            </w:r>
            <w:r>
              <w:rPr>
                <w:sz w:val="16"/>
                <w:szCs w:val="16"/>
              </w:rPr>
              <w:t>, Сейм</w:t>
            </w:r>
            <w:r w:rsidRPr="00AA6E14">
              <w:rPr>
                <w:sz w:val="16"/>
                <w:szCs w:val="16"/>
              </w:rPr>
              <w:t xml:space="preserve"> и их притоков с целью своевременного реагирования на чрезвычайные ситуации</w:t>
            </w:r>
          </w:p>
        </w:tc>
        <w:tc>
          <w:tcPr>
            <w:tcW w:w="839" w:type="pct"/>
          </w:tcPr>
          <w:p w:rsidR="0093620A" w:rsidRDefault="0093620A" w:rsidP="0093620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 мониторинг водных объектов рек Тускарь, Свапа, Псел, Сейм и их притоков протяженностью 423 км</w:t>
            </w:r>
            <w:r w:rsidR="00944874">
              <w:rPr>
                <w:color w:val="000000"/>
                <w:sz w:val="16"/>
                <w:szCs w:val="16"/>
              </w:rPr>
              <w:t>.</w:t>
            </w:r>
          </w:p>
          <w:p w:rsidR="00D85E04" w:rsidRDefault="00D85E04" w:rsidP="0093620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Проведен химический анализ проб сточных вод, отобранных в овраге в районе проспекта Н. Плевицкой г. Курска и проб технических и сточных вод в контрольно-канализационных колодцах на территории промышленных предприятий.   </w:t>
            </w:r>
          </w:p>
          <w:p w:rsidR="00070DF2" w:rsidRPr="00070DF2" w:rsidRDefault="00070DF2" w:rsidP="00070DF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070DF2">
              <w:rPr>
                <w:color w:val="000000"/>
                <w:sz w:val="16"/>
                <w:szCs w:val="16"/>
              </w:rPr>
              <w:t>пределены границы зон подтопления территорий г. Курска по рекам Сейм, Тускарь и протоке Кривец.</w:t>
            </w:r>
          </w:p>
          <w:p w:rsidR="00287014" w:rsidRDefault="00287014" w:rsidP="0093620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3620A" w:rsidRPr="00906550" w:rsidRDefault="0093620A" w:rsidP="00D85E04">
            <w:pPr>
              <w:pStyle w:val="aa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rPr>
          <w:trHeight w:val="2030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026D0C">
              <w:rPr>
                <w:b/>
                <w:sz w:val="16"/>
                <w:szCs w:val="16"/>
              </w:rPr>
              <w:t>Контрольное событие программы 2.02.1.1.</w:t>
            </w:r>
            <w:r w:rsidRPr="00026D0C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Мониторинг водных объектов рек Тускарь, Свапа, </w:t>
            </w:r>
            <w:r>
              <w:rPr>
                <w:sz w:val="16"/>
                <w:szCs w:val="16"/>
              </w:rPr>
              <w:t>Пселл, Сейм</w:t>
            </w:r>
            <w:r w:rsidRPr="00AA6E14">
              <w:rPr>
                <w:sz w:val="16"/>
                <w:szCs w:val="16"/>
              </w:rPr>
              <w:t xml:space="preserve"> и их притоков осуществлен</w:t>
            </w:r>
            <w:r w:rsidRPr="00AA6E14">
              <w:rPr>
                <w:sz w:val="16"/>
                <w:szCs w:val="16"/>
              </w:rPr>
              <w:br/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93620A" w:rsidRPr="0028464B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93620A" w:rsidRPr="00906550" w:rsidTr="00846F9C">
        <w:trPr>
          <w:trHeight w:val="2030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026D0C" w:rsidRDefault="0093620A" w:rsidP="00CD63F7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67F8E">
              <w:rPr>
                <w:b/>
                <w:sz w:val="16"/>
                <w:szCs w:val="16"/>
              </w:rPr>
              <w:t>Контрольное событие программы 2.02.1.</w:t>
            </w:r>
            <w:r w:rsidR="00CD63F7">
              <w:rPr>
                <w:b/>
                <w:sz w:val="16"/>
                <w:szCs w:val="16"/>
              </w:rPr>
              <w:t>3</w:t>
            </w:r>
            <w:r w:rsidRPr="00967F8E">
              <w:rPr>
                <w:b/>
                <w:sz w:val="16"/>
                <w:szCs w:val="16"/>
              </w:rPr>
              <w:t>.</w:t>
            </w:r>
            <w:r w:rsidRPr="00967F8E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Границы зон подтопления на территории города Курска установлены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906550">
              <w:rPr>
                <w:sz w:val="16"/>
                <w:szCs w:val="16"/>
              </w:rPr>
              <w:t>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906550">
              <w:rPr>
                <w:sz w:val="16"/>
                <w:szCs w:val="16"/>
              </w:rPr>
              <w:t>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93620A" w:rsidRPr="0028464B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93620A" w:rsidRPr="00906550" w:rsidTr="00846F9C">
        <w:trPr>
          <w:trHeight w:val="2030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2.02.2</w:t>
            </w:r>
            <w:r w:rsidRPr="00AA6E14">
              <w:rPr>
                <w:sz w:val="16"/>
                <w:szCs w:val="16"/>
              </w:rPr>
              <w:t>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отдельных полномочий в области водных отношений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839" w:type="pct"/>
          </w:tcPr>
          <w:p w:rsidR="0093620A" w:rsidRPr="00260BC5" w:rsidRDefault="0093620A" w:rsidP="0093620A">
            <w:pPr>
              <w:pStyle w:val="aa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  <w:r w:rsidRPr="00260BC5">
              <w:rPr>
                <w:sz w:val="16"/>
                <w:szCs w:val="16"/>
              </w:rPr>
              <w:t xml:space="preserve">Определены границы водоохранных зон и прибрежных защитных полос </w:t>
            </w:r>
            <w:r w:rsidR="00313EA2">
              <w:rPr>
                <w:sz w:val="16"/>
                <w:szCs w:val="16"/>
              </w:rPr>
              <w:t>водных объектов</w:t>
            </w:r>
            <w:r w:rsidR="005A4E38">
              <w:rPr>
                <w:sz w:val="16"/>
                <w:szCs w:val="16"/>
              </w:rPr>
              <w:t xml:space="preserve"> </w:t>
            </w:r>
            <w:r w:rsidRPr="00260BC5">
              <w:rPr>
                <w:sz w:val="16"/>
                <w:szCs w:val="16"/>
              </w:rPr>
              <w:t>Курской области, общей протяженностью</w:t>
            </w:r>
            <w:r w:rsidR="005A4E38">
              <w:rPr>
                <w:sz w:val="16"/>
                <w:szCs w:val="16"/>
              </w:rPr>
              <w:t xml:space="preserve"> 1230,5 </w:t>
            </w:r>
            <w:r w:rsidRPr="00260BC5">
              <w:rPr>
                <w:sz w:val="16"/>
                <w:szCs w:val="16"/>
              </w:rPr>
              <w:t xml:space="preserve">км. </w:t>
            </w:r>
          </w:p>
          <w:p w:rsidR="0093620A" w:rsidRPr="00C15AC9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967F8E">
        <w:trPr>
          <w:trHeight w:val="353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967F8E">
        <w:trPr>
          <w:trHeight w:val="772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967F8E">
        <w:trPr>
          <w:trHeight w:val="1069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5C2C8C" w:rsidRDefault="0093620A" w:rsidP="009362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C2C8C">
              <w:rPr>
                <w:b/>
                <w:sz w:val="16"/>
                <w:szCs w:val="16"/>
              </w:rPr>
              <w:t>Контрольное событие программы 2.02.2.1.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42DA7">
              <w:rPr>
                <w:color w:val="000000"/>
                <w:sz w:val="16"/>
                <w:szCs w:val="16"/>
              </w:rPr>
              <w:t>Границы водоохранных зон и границы прибрежных защитных полос водных объектов Курской области установлены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rPr>
          <w:trHeight w:val="1235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AA6E14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2.02.</w:t>
            </w:r>
            <w:r>
              <w:rPr>
                <w:sz w:val="16"/>
                <w:szCs w:val="16"/>
              </w:rPr>
              <w:t>3.</w:t>
            </w:r>
          </w:p>
          <w:p w:rsidR="0093620A" w:rsidRDefault="0093620A" w:rsidP="009362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93620A" w:rsidRDefault="0093620A" w:rsidP="009362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480B02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30.12.2019</w:t>
            </w: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 объекта «Водозаборная скважина для нужд корпуса административно-бытовых и вспомогательных служб/литера А, а, а1, а2 по адресу</w:t>
            </w:r>
            <w:r w:rsidRPr="0021712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Курская область, Курский район, Щетинский сельсовет, деревня Щетинка, Курское водохранилище на реке Тускарь»</w:t>
            </w:r>
          </w:p>
        </w:tc>
        <w:tc>
          <w:tcPr>
            <w:tcW w:w="839" w:type="pct"/>
          </w:tcPr>
          <w:p w:rsidR="0093620A" w:rsidRPr="00906550" w:rsidRDefault="00480B02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введен в эксплуатацию</w:t>
            </w:r>
          </w:p>
        </w:tc>
      </w:tr>
      <w:tr w:rsidR="0093620A" w:rsidRPr="00906550" w:rsidTr="00330F7A">
        <w:trPr>
          <w:trHeight w:val="437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jc w:val="both"/>
              <w:rPr>
                <w:sz w:val="16"/>
                <w:szCs w:val="16"/>
              </w:rPr>
            </w:pPr>
            <w:r w:rsidRPr="006C7C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rPr>
          <w:trHeight w:val="715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6C7C59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rPr>
          <w:trHeight w:val="2030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jc w:val="center"/>
              <w:rPr>
                <w:color w:val="000000"/>
                <w:sz w:val="16"/>
                <w:szCs w:val="16"/>
              </w:rPr>
            </w:pPr>
            <w:r w:rsidRPr="00944874">
              <w:rPr>
                <w:b/>
                <w:color w:val="000000"/>
                <w:sz w:val="16"/>
                <w:szCs w:val="16"/>
              </w:rPr>
              <w:t>Контрольное событие программы 2.02.3.1.</w:t>
            </w:r>
            <w:r w:rsidRPr="00944874">
              <w:rPr>
                <w:b/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Работы по объекту "Водозаборная скважина для нужд корпуса административно-бытовых и вспомогательных служб/литера А, а, а1, а2 по адресу: Курская область, Курский район, Щетинский сельсовет, деревня Щетинка, Курское водохранилище на реке Тускарь" выполнены</w:t>
            </w:r>
          </w:p>
          <w:p w:rsidR="0093620A" w:rsidRPr="00026D0C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93620A" w:rsidRDefault="0093620A" w:rsidP="009362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93620A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44874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30.12.2019</w:t>
            </w: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93620A" w:rsidRPr="0028464B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93620A" w:rsidRPr="00906550" w:rsidTr="005C2C8C">
        <w:trPr>
          <w:trHeight w:val="1273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44874" w:rsidRDefault="0093620A" w:rsidP="009362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44874">
              <w:rPr>
                <w:b/>
                <w:sz w:val="16"/>
                <w:szCs w:val="16"/>
              </w:rPr>
              <w:t>Региональный проект 2.</w:t>
            </w:r>
            <w:r w:rsidRPr="00944874">
              <w:rPr>
                <w:b/>
                <w:sz w:val="16"/>
                <w:szCs w:val="16"/>
                <w:lang w:val="en-US"/>
              </w:rPr>
              <w:t>G</w:t>
            </w:r>
            <w:r w:rsidRPr="00944874">
              <w:rPr>
                <w:b/>
                <w:sz w:val="16"/>
                <w:szCs w:val="16"/>
              </w:rPr>
              <w:t>8.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 w:rsidRPr="00944874">
              <w:rPr>
                <w:b/>
                <w:sz w:val="16"/>
                <w:szCs w:val="16"/>
              </w:rPr>
              <w:t>«Сохранение уникальных водных объектов»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44874"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4487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B61FA5">
              <w:rPr>
                <w:sz w:val="16"/>
                <w:szCs w:val="16"/>
                <w:lang w:eastAsia="zh-CN"/>
              </w:rPr>
              <w:t>Улучшение экологической обстановки и создание комфортных условий проживания для населения за счет улучшения состояния водных экосистем</w:t>
            </w:r>
          </w:p>
        </w:tc>
        <w:tc>
          <w:tcPr>
            <w:tcW w:w="839" w:type="pct"/>
          </w:tcPr>
          <w:p w:rsidR="0093620A" w:rsidRPr="00C15AC9" w:rsidRDefault="00244D95" w:rsidP="00244D95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Улучшается</w:t>
            </w:r>
            <w:r w:rsidRPr="00B61FA5">
              <w:rPr>
                <w:sz w:val="16"/>
                <w:szCs w:val="16"/>
                <w:lang w:eastAsia="zh-CN"/>
              </w:rPr>
              <w:t xml:space="preserve"> экологическ</w:t>
            </w:r>
            <w:r>
              <w:rPr>
                <w:sz w:val="16"/>
                <w:szCs w:val="16"/>
                <w:lang w:eastAsia="zh-CN"/>
              </w:rPr>
              <w:t>ая обстановка</w:t>
            </w:r>
            <w:r w:rsidRPr="00B61FA5">
              <w:rPr>
                <w:sz w:val="16"/>
                <w:szCs w:val="16"/>
                <w:lang w:eastAsia="zh-CN"/>
              </w:rPr>
              <w:t xml:space="preserve"> и созда</w:t>
            </w:r>
            <w:r>
              <w:rPr>
                <w:sz w:val="16"/>
                <w:szCs w:val="16"/>
                <w:lang w:eastAsia="zh-CN"/>
              </w:rPr>
              <w:t>ются</w:t>
            </w:r>
            <w:r w:rsidRPr="00B61FA5">
              <w:rPr>
                <w:sz w:val="16"/>
                <w:szCs w:val="16"/>
                <w:lang w:eastAsia="zh-CN"/>
              </w:rPr>
              <w:t xml:space="preserve"> комфортны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B61FA5">
              <w:rPr>
                <w:sz w:val="16"/>
                <w:szCs w:val="16"/>
                <w:lang w:eastAsia="zh-CN"/>
              </w:rPr>
              <w:t xml:space="preserve"> услови</w:t>
            </w:r>
            <w:r>
              <w:rPr>
                <w:sz w:val="16"/>
                <w:szCs w:val="16"/>
                <w:lang w:eastAsia="zh-CN"/>
              </w:rPr>
              <w:t>я</w:t>
            </w:r>
            <w:r w:rsidRPr="00B61FA5">
              <w:rPr>
                <w:sz w:val="16"/>
                <w:szCs w:val="16"/>
                <w:lang w:eastAsia="zh-CN"/>
              </w:rPr>
              <w:t xml:space="preserve"> проживания для населения за счет улучшения состояния водных экосистем</w:t>
            </w:r>
          </w:p>
        </w:tc>
      </w:tr>
      <w:tr w:rsidR="0093620A" w:rsidRPr="00906550" w:rsidTr="00595883">
        <w:trPr>
          <w:trHeight w:val="770"/>
        </w:trPr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</w:t>
            </w:r>
          </w:p>
          <w:p w:rsidR="0093620A" w:rsidRPr="00B61FA5" w:rsidRDefault="0093620A" w:rsidP="0093620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Восстановление и экологическая реабилитация водных объектов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4487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B61FA5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  <w:lang w:eastAsia="zh-CN"/>
              </w:rPr>
            </w:pPr>
            <w:r w:rsidRPr="00B61FA5">
              <w:rPr>
                <w:sz w:val="16"/>
                <w:szCs w:val="16"/>
                <w:lang w:eastAsia="zh-CN"/>
              </w:rPr>
              <w:t>Проведение работ по экологической реабилитации реки Сейм</w:t>
            </w:r>
          </w:p>
        </w:tc>
        <w:tc>
          <w:tcPr>
            <w:tcW w:w="839" w:type="pct"/>
          </w:tcPr>
          <w:p w:rsidR="0093620A" w:rsidRDefault="00702385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Проводятся работы по экологической реабилитации реки Сейм.</w:t>
            </w:r>
          </w:p>
          <w:p w:rsidR="00244D95" w:rsidRPr="00C15AC9" w:rsidRDefault="00244D95" w:rsidP="00244D95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Запланированные работы на 2019 год выполнены в полном объеме.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9C660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4D09C9" w:rsidRDefault="0093620A" w:rsidP="009362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4D09C9">
              <w:rPr>
                <w:b/>
                <w:sz w:val="16"/>
                <w:szCs w:val="16"/>
              </w:rPr>
              <w:t>Контрольное событие программы 2.</w:t>
            </w:r>
            <w:r w:rsidRPr="004D09C9">
              <w:rPr>
                <w:b/>
                <w:sz w:val="16"/>
                <w:szCs w:val="16"/>
                <w:lang w:val="en-US"/>
              </w:rPr>
              <w:t>G</w:t>
            </w:r>
            <w:r w:rsidRPr="004D09C9">
              <w:rPr>
                <w:b/>
                <w:sz w:val="16"/>
                <w:szCs w:val="16"/>
              </w:rPr>
              <w:t>8.1.1.</w:t>
            </w:r>
          </w:p>
          <w:p w:rsidR="0093620A" w:rsidRPr="00E42DA7" w:rsidRDefault="0093620A" w:rsidP="0093620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882A88">
              <w:rPr>
                <w:sz w:val="16"/>
                <w:szCs w:val="16"/>
              </w:rPr>
              <w:t>кологическая реабилитация реки Сейм на участке площадью не менее 0,037 тыс. га</w:t>
            </w:r>
            <w:r>
              <w:rPr>
                <w:sz w:val="16"/>
                <w:szCs w:val="16"/>
              </w:rPr>
              <w:t xml:space="preserve"> о</w:t>
            </w:r>
            <w:r w:rsidRPr="00882A88">
              <w:rPr>
                <w:sz w:val="16"/>
                <w:szCs w:val="16"/>
              </w:rPr>
              <w:t>существлена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2.2020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70238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c>
          <w:tcPr>
            <w:tcW w:w="5000" w:type="pct"/>
            <w:gridSpan w:val="10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3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Обеспечение реализации государственной программы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 «Воспроизводство и использование природных ресурсов, охрана окружающей среды в Курской области»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FB453D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FB453D">
              <w:rPr>
                <w:b/>
                <w:sz w:val="16"/>
                <w:szCs w:val="16"/>
              </w:rPr>
              <w:t>Основное мероприятие 3.01.</w:t>
            </w:r>
            <w:r w:rsidRPr="00FB453D">
              <w:rPr>
                <w:b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FB453D">
              <w:rPr>
                <w:b/>
                <w:sz w:val="16"/>
                <w:szCs w:val="16"/>
              </w:rPr>
              <w:br/>
              <w:t>ресурсов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3355BB" w:rsidRDefault="0093620A" w:rsidP="0093620A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  <w:p w:rsidR="0093620A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3.01.1.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Качественное оказание государственн</w:t>
            </w:r>
            <w:r>
              <w:rPr>
                <w:sz w:val="16"/>
                <w:szCs w:val="16"/>
              </w:rPr>
              <w:t>ых</w:t>
            </w:r>
            <w:r w:rsidRPr="00AA6E14">
              <w:rPr>
                <w:sz w:val="16"/>
                <w:szCs w:val="16"/>
              </w:rPr>
              <w:t xml:space="preserve"> услуг</w:t>
            </w:r>
            <w:r>
              <w:rPr>
                <w:sz w:val="16"/>
                <w:szCs w:val="16"/>
              </w:rPr>
              <w:t>,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обеспечение безопасности гидр</w:t>
            </w:r>
            <w:r w:rsidRPr="00AA6E14">
              <w:rPr>
                <w:sz w:val="16"/>
                <w:szCs w:val="16"/>
              </w:rPr>
              <w:t>отехническ</w:t>
            </w:r>
            <w:r>
              <w:rPr>
                <w:sz w:val="16"/>
                <w:szCs w:val="16"/>
              </w:rPr>
              <w:t>ого с</w:t>
            </w:r>
            <w:r w:rsidRPr="00AA6E14">
              <w:rPr>
                <w:sz w:val="16"/>
                <w:szCs w:val="16"/>
              </w:rPr>
              <w:t>ооружения</w:t>
            </w:r>
            <w:r>
              <w:rPr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 на территории ООПТ «Железногорский дендрологический парк»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областного бюджета обеспечена деятельность казенных учреждений, подведомственных </w:t>
            </w:r>
            <w:r w:rsidR="008F607C">
              <w:rPr>
                <w:sz w:val="16"/>
                <w:szCs w:val="16"/>
              </w:rPr>
              <w:t>комитету</w:t>
            </w:r>
            <w:r>
              <w:rPr>
                <w:sz w:val="16"/>
                <w:szCs w:val="16"/>
              </w:rPr>
              <w:t xml:space="preserve"> экологической безопасности и природопользования.</w:t>
            </w:r>
          </w:p>
          <w:p w:rsidR="0093620A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области».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охвачена.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AA6E14" w:rsidRDefault="0093620A" w:rsidP="0093620A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1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Безопасность гпдротехнического сооружения (Курское водохранилище), находящегося в собственности </w:t>
            </w:r>
            <w:r>
              <w:rPr>
                <w:sz w:val="16"/>
                <w:szCs w:val="16"/>
              </w:rPr>
              <w:lastRenderedPageBreak/>
              <w:t>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22223C" w:rsidRDefault="0093620A" w:rsidP="0093620A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AA6E14" w:rsidRDefault="0093620A" w:rsidP="0093620A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22223C" w:rsidRDefault="0093620A" w:rsidP="0093620A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3.01.2.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D540BD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15D6C">
              <w:rPr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 w:rsidR="00D540BD">
              <w:rPr>
                <w:sz w:val="16"/>
                <w:szCs w:val="16"/>
              </w:rPr>
              <w:t>комитета</w:t>
            </w:r>
            <w:r w:rsidRPr="00A15D6C">
              <w:rPr>
                <w:sz w:val="16"/>
                <w:szCs w:val="16"/>
              </w:rPr>
              <w:t xml:space="preserve"> экологической безопасности и природопользования Курской области как органа исполнительной власти в сфере природопользования и охраны окружающей среды;</w:t>
            </w:r>
            <w:r>
              <w:rPr>
                <w:sz w:val="16"/>
                <w:szCs w:val="16"/>
              </w:rPr>
              <w:t xml:space="preserve">                     выполне</w:t>
            </w:r>
            <w:r w:rsidRPr="00A15D6C">
              <w:rPr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Обеспечена деятельность и выполнение функций государственных органов.</w:t>
            </w:r>
          </w:p>
          <w:p w:rsidR="0093620A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</w:t>
            </w:r>
            <w:r w:rsidR="008F607C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году внесено</w:t>
            </w:r>
            <w:r w:rsidR="008F607C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 xml:space="preserve"> изменени</w:t>
            </w:r>
            <w:r w:rsidR="008F607C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 xml:space="preserve"> в постановление Губернатора Курской области от 13.02.2013  № 61-пг «Об утверждении Положения о </w:t>
            </w:r>
            <w:r w:rsidR="008F607C">
              <w:rPr>
                <w:sz w:val="16"/>
                <w:szCs w:val="16"/>
              </w:rPr>
              <w:t>комитете</w:t>
            </w:r>
            <w:r>
              <w:rPr>
                <w:sz w:val="16"/>
                <w:szCs w:val="16"/>
              </w:rPr>
              <w:t xml:space="preserve"> экологической безопасности и природопользования Курской области».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3.01.2.1.</w:t>
            </w:r>
            <w:r w:rsidRPr="00EC6C27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lastRenderedPageBreak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экологической безопасности и </w:t>
            </w:r>
            <w:r>
              <w:rPr>
                <w:sz w:val="16"/>
                <w:szCs w:val="16"/>
              </w:rPr>
              <w:lastRenderedPageBreak/>
              <w:t xml:space="preserve">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4904C2" w:rsidRDefault="0093620A" w:rsidP="0093620A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D540B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t>.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Изменения в Положение о </w:t>
            </w:r>
            <w:r w:rsidR="00D540BD">
              <w:rPr>
                <w:sz w:val="16"/>
                <w:szCs w:val="16"/>
              </w:rPr>
              <w:t>комитете</w:t>
            </w:r>
            <w:r>
              <w:rPr>
                <w:sz w:val="16"/>
                <w:szCs w:val="16"/>
              </w:rPr>
              <w:t xml:space="preserve"> экологической безопасности и природопользования Курской области внесены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экологической безопасности и природопользования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6135A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93620A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bookmarkStart w:id="0" w:name="_GoBack"/>
            <w:bookmarkEnd w:id="0"/>
            <w:r w:rsidR="0093620A" w:rsidRPr="00906550">
              <w:rPr>
                <w:sz w:val="16"/>
                <w:szCs w:val="16"/>
              </w:rPr>
              <w:t>.201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4904C2" w:rsidRDefault="0093620A" w:rsidP="0093620A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43" w:type="pct"/>
            <w:gridSpan w:val="9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Экология и чистая вода в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>» на 2014 – 2021 годы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D540BD" w:rsidRDefault="0093620A" w:rsidP="0093620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>Региональный проект 4.</w:t>
            </w:r>
            <w:r w:rsidRPr="00D540BD">
              <w:rPr>
                <w:b/>
                <w:sz w:val="16"/>
                <w:szCs w:val="16"/>
                <w:lang w:val="en-US"/>
              </w:rPr>
              <w:t>G</w:t>
            </w:r>
            <w:r w:rsidRPr="00D540BD">
              <w:rPr>
                <w:b/>
                <w:sz w:val="16"/>
                <w:szCs w:val="16"/>
              </w:rPr>
              <w:t>5.</w:t>
            </w:r>
          </w:p>
          <w:p w:rsidR="0093620A" w:rsidRPr="00A404F5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>«Чистая вода»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93620A" w:rsidRPr="003355BB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B66943">
              <w:rPr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839" w:type="pct"/>
          </w:tcPr>
          <w:p w:rsidR="0093620A" w:rsidRPr="00D91712" w:rsidRDefault="0009082B" w:rsidP="0009082B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Повышается</w:t>
            </w:r>
            <w:r w:rsidRPr="00B66943">
              <w:rPr>
                <w:sz w:val="16"/>
                <w:szCs w:val="16"/>
                <w:lang w:eastAsia="zh-CN"/>
              </w:rPr>
              <w:t xml:space="preserve"> качеств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B66943">
              <w:rPr>
                <w:sz w:val="16"/>
                <w:szCs w:val="16"/>
                <w:lang w:eastAsia="zh-CN"/>
              </w:rPr>
              <w:t xml:space="preserve"> питьевой воды для населения из источников централизованного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</w:tc>
      </w:tr>
      <w:tr w:rsidR="0093620A" w:rsidRPr="00906550" w:rsidTr="009C660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4.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5.1.</w:t>
            </w:r>
          </w:p>
          <w:p w:rsidR="0093620A" w:rsidRPr="00AA6E14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78" w:type="pct"/>
          </w:tcPr>
          <w:p w:rsidR="0093620A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93620A" w:rsidRPr="003355BB" w:rsidRDefault="0093620A" w:rsidP="0093620A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B66943">
              <w:rPr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839" w:type="pct"/>
          </w:tcPr>
          <w:p w:rsidR="0093620A" w:rsidRPr="00D91712" w:rsidRDefault="0009082B" w:rsidP="0009082B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Реализован первый этап по реконструкции насосных станций водопровода. «Водопроводная насосная станция № 9».</w:t>
            </w:r>
          </w:p>
        </w:tc>
      </w:tr>
      <w:tr w:rsidR="0093620A" w:rsidRPr="00906550" w:rsidTr="00546A3F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546A3F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9C660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A404F5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46A3F">
              <w:rPr>
                <w:b/>
                <w:sz w:val="16"/>
                <w:szCs w:val="16"/>
              </w:rPr>
              <w:t>Контрольное событие программы 4.</w:t>
            </w:r>
            <w:r w:rsidRPr="00546A3F">
              <w:rPr>
                <w:b/>
                <w:sz w:val="16"/>
                <w:szCs w:val="16"/>
                <w:lang w:val="en-US"/>
              </w:rPr>
              <w:t>G</w:t>
            </w:r>
            <w:r w:rsidRPr="00546A3F">
              <w:rPr>
                <w:b/>
                <w:sz w:val="16"/>
                <w:szCs w:val="16"/>
              </w:rPr>
              <w:t>5.1.1.</w:t>
            </w:r>
            <w:r w:rsidRPr="00546A3F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Реконструкция (модернизация)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питьевого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осуществлена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D91712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A404F5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404F5">
              <w:rPr>
                <w:b/>
                <w:sz w:val="16"/>
                <w:szCs w:val="16"/>
              </w:rPr>
              <w:t>Основное мероприятие 4.01.</w:t>
            </w:r>
            <w:r w:rsidRPr="00A404F5">
              <w:rPr>
                <w:b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534CB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3620A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93620A" w:rsidRPr="00906550">
              <w:rPr>
                <w:sz w:val="16"/>
                <w:szCs w:val="16"/>
              </w:rPr>
              <w:t>.201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534CB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3620A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93620A" w:rsidRPr="00906550">
              <w:rPr>
                <w:sz w:val="16"/>
                <w:szCs w:val="16"/>
              </w:rPr>
              <w:t>.201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93620A" w:rsidRPr="003355BB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  <w:lang w:eastAsia="zh-CN"/>
              </w:rPr>
            </w:pPr>
            <w:r w:rsidRPr="00D91712">
              <w:rPr>
                <w:sz w:val="16"/>
                <w:szCs w:val="16"/>
              </w:rPr>
              <w:t>Обеспеченность питьевой водой жителей Курской области улучшена</w:t>
            </w:r>
            <w:r w:rsidRPr="003355BB">
              <w:rPr>
                <w:sz w:val="16"/>
                <w:szCs w:val="16"/>
                <w:lang w:eastAsia="zh-CN"/>
              </w:rPr>
              <w:t xml:space="preserve">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работоспособ</w:t>
            </w:r>
            <w:r>
              <w:rPr>
                <w:sz w:val="16"/>
                <w:szCs w:val="16"/>
                <w:lang w:eastAsia="zh-CN"/>
              </w:rPr>
              <w:t>ность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объектов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  <w:p w:rsidR="0093620A" w:rsidRPr="00D91712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3F4877">
        <w:tc>
          <w:tcPr>
            <w:tcW w:w="157" w:type="pct"/>
          </w:tcPr>
          <w:p w:rsidR="0093620A" w:rsidRPr="00906550" w:rsidRDefault="0093620A" w:rsidP="0093620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4.0</w:t>
            </w:r>
            <w:r>
              <w:rPr>
                <w:sz w:val="16"/>
                <w:szCs w:val="16"/>
              </w:rPr>
              <w:t>1</w:t>
            </w:r>
            <w:r w:rsidRPr="00AA6E14">
              <w:rPr>
                <w:sz w:val="16"/>
                <w:szCs w:val="16"/>
              </w:rPr>
              <w:t xml:space="preserve">.1. 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Субсидии местным бюджетам на </w:t>
            </w:r>
            <w:r>
              <w:rPr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534CB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3620A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93620A" w:rsidRPr="00906550">
              <w:rPr>
                <w:sz w:val="16"/>
                <w:szCs w:val="16"/>
              </w:rPr>
              <w:t>.201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534CB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3620A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93620A" w:rsidRPr="00906550">
              <w:rPr>
                <w:sz w:val="16"/>
                <w:szCs w:val="16"/>
              </w:rPr>
              <w:t>.201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AA6E14" w:rsidRDefault="0093620A" w:rsidP="002D2F6B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  <w:r w:rsidR="002D2F6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объектов водоснабжения</w:t>
            </w:r>
          </w:p>
        </w:tc>
        <w:tc>
          <w:tcPr>
            <w:tcW w:w="839" w:type="pct"/>
          </w:tcPr>
          <w:p w:rsidR="0093620A" w:rsidRPr="00906550" w:rsidRDefault="0009082B" w:rsidP="0009082B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реконструкция 7 объектов водоснабжения. 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B10721">
              <w:rPr>
                <w:b/>
                <w:sz w:val="16"/>
                <w:szCs w:val="16"/>
              </w:rPr>
              <w:t>Контрольное событие программы 4.01.1.1.</w:t>
            </w:r>
            <w:r w:rsidRPr="00B10721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Модернизация, реконструкция 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систем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73299" w:rsidRPr="00906550" w:rsidRDefault="00973299" w:rsidP="0097329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93620A" w:rsidRPr="00906550" w:rsidTr="00846F9C">
        <w:trPr>
          <w:trHeight w:val="614"/>
        </w:trPr>
        <w:tc>
          <w:tcPr>
            <w:tcW w:w="5000" w:type="pct"/>
            <w:gridSpan w:val="10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b/>
                <w:bCs/>
              </w:rPr>
            </w:pP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5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>»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6808B7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6808B7">
              <w:rPr>
                <w:b/>
                <w:sz w:val="16"/>
                <w:szCs w:val="16"/>
              </w:rPr>
              <w:t>Основное мероприятие 5.01.</w:t>
            </w:r>
            <w:r w:rsidRPr="006808B7">
              <w:rPr>
                <w:b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Default="0093620A" w:rsidP="0093620A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sz w:val="16"/>
                <w:szCs w:val="16"/>
                <w:lang w:eastAsia="zh-CN"/>
              </w:rPr>
              <w:t>я</w:t>
            </w:r>
            <w:r w:rsidRPr="003355BB">
              <w:rPr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</w:t>
            </w:r>
            <w:r w:rsidRPr="003355BB">
              <w:rPr>
                <w:sz w:val="16"/>
                <w:szCs w:val="16"/>
                <w:lang w:eastAsia="zh-CN"/>
              </w:rPr>
              <w:lastRenderedPageBreak/>
              <w:t xml:space="preserve">охотничьих угодий; </w:t>
            </w:r>
            <w:r>
              <w:rPr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</w:p>
          <w:p w:rsidR="0093620A" w:rsidRDefault="0093620A" w:rsidP="0093620A">
            <w:pPr>
              <w:jc w:val="both"/>
              <w:rPr>
                <w:sz w:val="16"/>
                <w:szCs w:val="16"/>
              </w:rPr>
            </w:pPr>
          </w:p>
          <w:p w:rsidR="0093620A" w:rsidRPr="00E077CB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93620A" w:rsidRPr="00B915D8" w:rsidRDefault="0093620A" w:rsidP="0093620A">
            <w:pPr>
              <w:jc w:val="both"/>
              <w:rPr>
                <w:sz w:val="16"/>
                <w:szCs w:val="16"/>
              </w:rPr>
            </w:pPr>
            <w:r w:rsidRPr="00B915D8">
              <w:rPr>
                <w:sz w:val="16"/>
                <w:szCs w:val="16"/>
              </w:rPr>
              <w:lastRenderedPageBreak/>
              <w:t>Увеличена численность охотничьих ресурсов (косуля европейская). Достигнуто повышение эффективности при охране охотничьих ресурсов на предмет бесконтрольного изъятия биоло</w:t>
            </w:r>
            <w:r w:rsidRPr="00B915D8">
              <w:rPr>
                <w:sz w:val="16"/>
                <w:szCs w:val="16"/>
              </w:rPr>
              <w:lastRenderedPageBreak/>
              <w:t>гических ресурсов. Осуществлен учет выдачи разрешений на добычу охотничьих ресурсов не отнесенных к объектам охоты и анализ собранных данных.  Проведено регулирование численности животных, наносящих вред животному миру, сельскому хозяйству и населению (волк, лисица, енотовидная собака</w:t>
            </w:r>
            <w:r w:rsidR="00711489">
              <w:rPr>
                <w:sz w:val="16"/>
                <w:szCs w:val="16"/>
              </w:rPr>
              <w:t xml:space="preserve">, </w:t>
            </w:r>
            <w:r w:rsidRPr="00B915D8">
              <w:rPr>
                <w:sz w:val="16"/>
                <w:szCs w:val="16"/>
              </w:rPr>
              <w:t>бобр, кабан, водоплавающая дичь, ворона серая). Определен перечень должностных лиц, осуществляющих федеральный го</w:t>
            </w:r>
            <w:r w:rsidR="0025588A">
              <w:rPr>
                <w:sz w:val="16"/>
                <w:szCs w:val="16"/>
              </w:rPr>
              <w:t>-</w:t>
            </w:r>
            <w:r w:rsidRPr="00B915D8">
              <w:rPr>
                <w:sz w:val="16"/>
                <w:szCs w:val="16"/>
              </w:rPr>
              <w:t xml:space="preserve">сударственный надзор в области охраны, воспроизводства и использования объектов животного мира и среды их обитания "Об утверждении перечня должностных лиц, осуществляющих федеральный государственный надзор в области охраны, воспроизводства и использования объектов животного мира и среды их обитания,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Курской области" утвержденный постановлением Администрации Курской области от </w:t>
            </w:r>
            <w:r w:rsidR="00711489">
              <w:rPr>
                <w:sz w:val="16"/>
                <w:szCs w:val="16"/>
              </w:rPr>
              <w:t>07.03.</w:t>
            </w:r>
            <w:r w:rsidRPr="00B915D8">
              <w:rPr>
                <w:sz w:val="16"/>
                <w:szCs w:val="16"/>
              </w:rPr>
              <w:t>2017</w:t>
            </w:r>
            <w:r w:rsidR="00711489">
              <w:rPr>
                <w:sz w:val="16"/>
                <w:szCs w:val="16"/>
              </w:rPr>
              <w:t xml:space="preserve"> </w:t>
            </w:r>
            <w:r w:rsidRPr="00B915D8">
              <w:rPr>
                <w:sz w:val="16"/>
                <w:szCs w:val="16"/>
              </w:rPr>
              <w:t xml:space="preserve"> №</w:t>
            </w:r>
            <w:r w:rsidR="00711489">
              <w:rPr>
                <w:sz w:val="16"/>
                <w:szCs w:val="16"/>
              </w:rPr>
              <w:t xml:space="preserve"> </w:t>
            </w:r>
            <w:r w:rsidRPr="00B915D8">
              <w:rPr>
                <w:sz w:val="16"/>
                <w:szCs w:val="16"/>
              </w:rPr>
              <w:t xml:space="preserve">180-па. </w:t>
            </w:r>
          </w:p>
          <w:p w:rsidR="0093620A" w:rsidRPr="00E077CB" w:rsidRDefault="0093620A" w:rsidP="0093620A">
            <w:pPr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5.01.1.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582C16" w:rsidRDefault="0093620A" w:rsidP="0093620A">
            <w:pPr>
              <w:jc w:val="both"/>
              <w:rPr>
                <w:sz w:val="16"/>
                <w:szCs w:val="16"/>
              </w:rPr>
            </w:pPr>
            <w:r w:rsidRPr="00582C16">
              <w:rPr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2C4DA4" w:rsidRPr="002C4DA4" w:rsidRDefault="002C4DA4" w:rsidP="002C4DA4">
            <w:pPr>
              <w:jc w:val="both"/>
              <w:rPr>
                <w:sz w:val="16"/>
                <w:szCs w:val="16"/>
              </w:rPr>
            </w:pPr>
            <w:r w:rsidRPr="002C4DA4">
              <w:rPr>
                <w:sz w:val="16"/>
                <w:szCs w:val="16"/>
              </w:rPr>
              <w:lastRenderedPageBreak/>
              <w:t>В  ходе проведенных  5475 рейдовых мероприятий по соблюдению законодательства по охране животного мира, охоты и сохранения охотничьих ресурсов, в результате чего выявлено 615 нарушений, вынесено 615 поста</w:t>
            </w:r>
            <w:r w:rsidRPr="002C4DA4">
              <w:rPr>
                <w:sz w:val="16"/>
                <w:szCs w:val="16"/>
              </w:rPr>
              <w:lastRenderedPageBreak/>
              <w:t>новлений о наложении штрафов на общую сумму 1081,7  тыс. руб. Проведено 5 мероприятий по контролю (надзору) в отношении малого и среднего бизнеса, вынесено 1 предписание об устранении нарушений действующего закон</w:t>
            </w:r>
            <w:r>
              <w:rPr>
                <w:sz w:val="16"/>
                <w:szCs w:val="16"/>
              </w:rPr>
              <w:t>о</w:t>
            </w:r>
            <w:r w:rsidRPr="002C4DA4">
              <w:rPr>
                <w:sz w:val="16"/>
                <w:szCs w:val="16"/>
              </w:rPr>
              <w:t>дательства. Выдано 9427 бланков разрешений на добычу</w:t>
            </w:r>
            <w:r w:rsidR="0048740C">
              <w:rPr>
                <w:sz w:val="16"/>
                <w:szCs w:val="16"/>
              </w:rPr>
              <w:t xml:space="preserve"> </w:t>
            </w:r>
            <w:r w:rsidRPr="002C4DA4">
              <w:rPr>
                <w:sz w:val="16"/>
                <w:szCs w:val="16"/>
              </w:rPr>
              <w:t xml:space="preserve">  охотничьих ресурсов охотпользователям на территории закрепленных охотничьих угодий и 11938 разрешений на добычу охотничьих ресурсов физическим лицам на территорию общедоступных охотничьих угодий.  Постановлением Губернатора Курской области от 11.07.2019</w:t>
            </w:r>
            <w:r w:rsidR="0048740C">
              <w:rPr>
                <w:sz w:val="16"/>
                <w:szCs w:val="16"/>
              </w:rPr>
              <w:t xml:space="preserve"> </w:t>
            </w:r>
            <w:r w:rsidRPr="002C4DA4">
              <w:rPr>
                <w:sz w:val="16"/>
                <w:szCs w:val="16"/>
              </w:rPr>
              <w:t xml:space="preserve"> №  293-пг  утверждены лимиты добычи следующего вида:</w:t>
            </w:r>
            <w:r w:rsidR="0048740C">
              <w:rPr>
                <w:sz w:val="16"/>
                <w:szCs w:val="16"/>
              </w:rPr>
              <w:t xml:space="preserve"> </w:t>
            </w:r>
            <w:r w:rsidRPr="002C4DA4">
              <w:rPr>
                <w:sz w:val="16"/>
                <w:szCs w:val="16"/>
              </w:rPr>
              <w:t>барсук; постановлением Губернатора Курской области от 24.07.2019</w:t>
            </w:r>
            <w:r w:rsidR="0048740C">
              <w:rPr>
                <w:sz w:val="16"/>
                <w:szCs w:val="16"/>
              </w:rPr>
              <w:t xml:space="preserve"> </w:t>
            </w:r>
            <w:r w:rsidRPr="002C4DA4">
              <w:rPr>
                <w:sz w:val="16"/>
                <w:szCs w:val="16"/>
              </w:rPr>
              <w:t xml:space="preserve"> № 313-пг  утверждены лимиты добычи следующих видов: лось, косуля, олень благородный; олень пятнистый;  постановлением Администрации Курской области 24.07.2019 №</w:t>
            </w:r>
            <w:r w:rsidR="00876CD5">
              <w:rPr>
                <w:sz w:val="16"/>
                <w:szCs w:val="16"/>
              </w:rPr>
              <w:t xml:space="preserve"> </w:t>
            </w:r>
            <w:r w:rsidRPr="002C4DA4">
              <w:rPr>
                <w:sz w:val="16"/>
                <w:szCs w:val="16"/>
              </w:rPr>
              <w:t>690-па  утверждены нормы допустимой добычи, в отношении которых не устанавливается лимит добычи следующих видов: куница лесная,</w:t>
            </w:r>
            <w:r w:rsidR="0048740C">
              <w:rPr>
                <w:sz w:val="16"/>
                <w:szCs w:val="16"/>
              </w:rPr>
              <w:t xml:space="preserve"> </w:t>
            </w:r>
            <w:r w:rsidRPr="002C4DA4">
              <w:rPr>
                <w:sz w:val="16"/>
                <w:szCs w:val="16"/>
              </w:rPr>
              <w:t xml:space="preserve">бобр. </w:t>
            </w:r>
          </w:p>
          <w:p w:rsidR="0093620A" w:rsidRPr="00906550" w:rsidRDefault="0093620A" w:rsidP="002C4DA4">
            <w:pPr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AA6E14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</w:t>
            </w:r>
            <w:r w:rsidRPr="001B6835">
              <w:rPr>
                <w:b/>
                <w:sz w:val="16"/>
                <w:szCs w:val="16"/>
              </w:rPr>
              <w:br/>
              <w:t>государственной программы 5.01.1.1.</w:t>
            </w:r>
            <w:r w:rsidRPr="00AA6E14">
              <w:rPr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AA6E14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государственной программы 5.01.1.2.</w:t>
            </w:r>
            <w:r w:rsidRPr="001B6835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Проект постановления Администрации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050327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3620A">
              <w:rPr>
                <w:sz w:val="16"/>
                <w:szCs w:val="16"/>
              </w:rPr>
              <w:t>.07.2019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8F7376" w:rsidRDefault="0093620A" w:rsidP="0093620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х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5.01.2. 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050327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93620A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="0093620A" w:rsidRPr="00906550">
              <w:rPr>
                <w:sz w:val="16"/>
                <w:szCs w:val="16"/>
              </w:rPr>
              <w:t>.201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выполнения</w:t>
            </w:r>
            <w:r w:rsidRPr="00AA6E14">
              <w:rPr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839" w:type="pct"/>
          </w:tcPr>
          <w:p w:rsidR="00050327" w:rsidRPr="00050327" w:rsidRDefault="00050327" w:rsidP="00050327">
            <w:pPr>
              <w:jc w:val="both"/>
              <w:rPr>
                <w:sz w:val="16"/>
                <w:szCs w:val="16"/>
              </w:rPr>
            </w:pPr>
            <w:r w:rsidRPr="00050327">
              <w:rPr>
                <w:sz w:val="16"/>
                <w:szCs w:val="16"/>
              </w:rPr>
              <w:t xml:space="preserve">  С целью сохранения и восстановления популяций редких охраняемых видов птиц, улучшения условий размножения птиц из отряда соколообразных, (пустельга, кобчик, чеглок) для редких охраняемых видов некрупных дневных хищных птиц изготовлены и установлены 10 единиц искусственных гнездовий и 4 единицы гнездовых платформ на территории Курской области в пойме р. Сейм в границах Рыльского, Кореневского районов Курской области</w:t>
            </w:r>
            <w:r>
              <w:rPr>
                <w:sz w:val="16"/>
                <w:szCs w:val="16"/>
              </w:rPr>
              <w:t>.</w:t>
            </w:r>
          </w:p>
          <w:p w:rsidR="0093620A" w:rsidRPr="00906550" w:rsidRDefault="0093620A" w:rsidP="00050327">
            <w:pPr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программы 5.01.2.3.</w:t>
            </w:r>
            <w:r w:rsidRPr="001B6835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Искусственные гнездовья для редких </w:t>
            </w:r>
            <w:r>
              <w:rPr>
                <w:sz w:val="16"/>
                <w:szCs w:val="16"/>
              </w:rPr>
              <w:lastRenderedPageBreak/>
              <w:t>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050327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9362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="0093620A">
              <w:rPr>
                <w:sz w:val="16"/>
                <w:szCs w:val="16"/>
              </w:rPr>
              <w:t>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E077CB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5.01.3. 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6C634C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3620A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="0093620A" w:rsidRPr="00906550">
              <w:rPr>
                <w:sz w:val="16"/>
                <w:szCs w:val="16"/>
              </w:rPr>
              <w:t>.201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839" w:type="pct"/>
          </w:tcPr>
          <w:p w:rsidR="006C634C" w:rsidRPr="006C634C" w:rsidRDefault="006C634C" w:rsidP="006C634C">
            <w:pPr>
              <w:jc w:val="both"/>
              <w:rPr>
                <w:sz w:val="16"/>
                <w:szCs w:val="16"/>
              </w:rPr>
            </w:pPr>
            <w:r w:rsidRPr="006C634C">
              <w:rPr>
                <w:sz w:val="16"/>
                <w:szCs w:val="16"/>
              </w:rPr>
              <w:t>В 2019 году изготовлено и установлено 8 аншлагов (знаков индивидуального проектирования), обозначающих зимовальные ямы с металлической стойкой, перекладинами для крепления табличек и приспособлением для установки на местах для крепления в бетонируемой площадке</w:t>
            </w:r>
            <w:r>
              <w:rPr>
                <w:sz w:val="16"/>
                <w:szCs w:val="16"/>
              </w:rPr>
              <w:t>.</w:t>
            </w:r>
          </w:p>
          <w:p w:rsidR="0093620A" w:rsidRPr="002A0801" w:rsidRDefault="0093620A" w:rsidP="0093620A">
            <w:pPr>
              <w:jc w:val="both"/>
              <w:rPr>
                <w:sz w:val="16"/>
                <w:szCs w:val="16"/>
              </w:rPr>
            </w:pP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DD7AA3" w:rsidRDefault="0093620A" w:rsidP="0093620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D7AA3">
              <w:rPr>
                <w:b/>
                <w:sz w:val="16"/>
                <w:szCs w:val="16"/>
              </w:rPr>
              <w:t>Контрольное событие программы 5.01.3.4.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Знаки (аншлаги) изготовлены и установлены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6C634C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362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="0093620A">
              <w:rPr>
                <w:sz w:val="16"/>
                <w:szCs w:val="16"/>
              </w:rPr>
              <w:t>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5.01.4</w:t>
            </w:r>
            <w:r>
              <w:rPr>
                <w:sz w:val="16"/>
                <w:szCs w:val="16"/>
              </w:rPr>
              <w:t>.</w:t>
            </w:r>
          </w:p>
          <w:p w:rsidR="0093620A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839" w:type="pct"/>
          </w:tcPr>
          <w:p w:rsidR="0093620A" w:rsidRDefault="0093620A" w:rsidP="0093620A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</w:t>
            </w:r>
            <w:r>
              <w:rPr>
                <w:sz w:val="16"/>
                <w:szCs w:val="16"/>
              </w:rPr>
              <w:t>а реализация мероприятий подпрограммы.</w:t>
            </w:r>
          </w:p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5.01.5.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</w:t>
            </w:r>
            <w:r w:rsidRPr="00AA6E14">
              <w:rPr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</w:t>
            </w:r>
            <w:r w:rsidRPr="00AA6E14">
              <w:rPr>
                <w:sz w:val="16"/>
                <w:szCs w:val="16"/>
              </w:rPr>
              <w:lastRenderedPageBreak/>
              <w:t>по государственному мониторингу охотничьих ресурсов и среды их обитания</w:t>
            </w:r>
          </w:p>
        </w:tc>
        <w:tc>
          <w:tcPr>
            <w:tcW w:w="839" w:type="pct"/>
          </w:tcPr>
          <w:p w:rsidR="00AE3D6E" w:rsidRPr="00AE3D6E" w:rsidRDefault="00AE3D6E" w:rsidP="00AE3D6E">
            <w:pPr>
              <w:rPr>
                <w:sz w:val="16"/>
                <w:szCs w:val="16"/>
              </w:rPr>
            </w:pPr>
            <w:r w:rsidRPr="00AE3D6E">
              <w:rPr>
                <w:sz w:val="16"/>
                <w:szCs w:val="16"/>
              </w:rPr>
              <w:lastRenderedPageBreak/>
              <w:t xml:space="preserve">Значительное уменьшение случаев браконьерства, эффективное освоение лимитов добычи, увеличение численности основных видов охотничьих ресурсов. Проведено 5475 рейдов по выявлению нарушений в области охраны и использования объектов </w:t>
            </w:r>
            <w:r w:rsidRPr="00AE3D6E">
              <w:rPr>
                <w:sz w:val="16"/>
                <w:szCs w:val="16"/>
              </w:rPr>
              <w:lastRenderedPageBreak/>
              <w:t>животного мира и среды их обитания. Проведены учеты численности охотничьих ресурсов: - учет околоводных животных по силе поселений (бобр, ондатра), по наличия характерных мест поселения (выхухоль); - учет барсука на норах; - учет сурка в местах вероятного обитания; - учет вальдшнепа на тяге в последнюю субботу мая; - учет интенсивности пролета водоплавающей дичи (утка, гусь); - учет водоплавающей дичи в летний период перед открытием охоты (гусь, утка, лысуха) в гнездоприходных местах для определения полного и качественного состава выводка; маршрутный учет перепела по токовым участкам; - проведение зимнего маршрутного учета численности охотничьих ресурсов (олени, косуля европейская, кабан, лось, все пушные животные).    Проведены биотехнические мероприятия: заготовлено сена – 3,9 т., зерновых (кукурузы, ячменя, пшеницы)</w:t>
            </w:r>
            <w:r w:rsidR="007A103D">
              <w:rPr>
                <w:sz w:val="16"/>
                <w:szCs w:val="16"/>
              </w:rPr>
              <w:t xml:space="preserve"> </w:t>
            </w:r>
            <w:r w:rsidRPr="00AE3D6E">
              <w:rPr>
                <w:sz w:val="16"/>
                <w:szCs w:val="16"/>
              </w:rPr>
              <w:t>-</w:t>
            </w:r>
            <w:r w:rsidR="00074BD1">
              <w:rPr>
                <w:sz w:val="16"/>
                <w:szCs w:val="16"/>
              </w:rPr>
              <w:t xml:space="preserve"> </w:t>
            </w:r>
            <w:r w:rsidRPr="00AE3D6E">
              <w:rPr>
                <w:sz w:val="16"/>
                <w:szCs w:val="16"/>
              </w:rPr>
              <w:t>58,86 т</w:t>
            </w:r>
            <w:r>
              <w:rPr>
                <w:sz w:val="16"/>
                <w:szCs w:val="16"/>
              </w:rPr>
              <w:t xml:space="preserve">., </w:t>
            </w:r>
            <w:r w:rsidRPr="00AE3D6E">
              <w:rPr>
                <w:sz w:val="16"/>
                <w:szCs w:val="16"/>
              </w:rPr>
              <w:t>заготовлено собственными силами зерноотходов - 16,66 т., соли - 5,63 т., сооружено: кормушек, подкормочных площадок - 24 шт., солонцов - 218 шт.;</w:t>
            </w:r>
            <w:r w:rsidR="0018353C">
              <w:rPr>
                <w:sz w:val="16"/>
                <w:szCs w:val="16"/>
              </w:rPr>
              <w:t xml:space="preserve"> </w:t>
            </w:r>
            <w:r w:rsidRPr="00AE3D6E">
              <w:rPr>
                <w:sz w:val="16"/>
                <w:szCs w:val="16"/>
              </w:rPr>
              <w:t>истреблено: 33 бродячих собак, 34 кошек, 17 волков.</w:t>
            </w:r>
          </w:p>
          <w:p w:rsidR="0093620A" w:rsidRPr="00906550" w:rsidRDefault="0093620A" w:rsidP="00AE3D6E">
            <w:pPr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</w:t>
            </w:r>
            <w:r w:rsidRPr="00906550">
              <w:rPr>
                <w:sz w:val="16"/>
                <w:szCs w:val="16"/>
              </w:rPr>
              <w:lastRenderedPageBreak/>
              <w:t>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AA6E14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 5.01.5.5.</w:t>
            </w:r>
            <w:r w:rsidRPr="00AA6E14">
              <w:rPr>
                <w:sz w:val="16"/>
                <w:szCs w:val="16"/>
              </w:rPr>
              <w:t xml:space="preserve">    </w:t>
            </w:r>
            <w:r w:rsidRPr="00AA6E14">
              <w:rPr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E077CB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rPr>
          <w:trHeight w:val="1063"/>
        </w:trPr>
        <w:tc>
          <w:tcPr>
            <w:tcW w:w="157" w:type="pct"/>
          </w:tcPr>
          <w:p w:rsidR="0093620A" w:rsidRPr="00906550" w:rsidRDefault="0093620A" w:rsidP="0093620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6D5A70" w:rsidRDefault="0093620A" w:rsidP="0093620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5.01.5.6.</w:t>
            </w:r>
          </w:p>
          <w:p w:rsidR="0093620A" w:rsidRPr="00AA6E14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Учет численности объектов животного мира  на территории Курской области осуществлен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AA6E14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5.01.5.7.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pct"/>
            <w:vAlign w:val="center"/>
          </w:tcPr>
          <w:p w:rsidR="0093620A" w:rsidRPr="00AA6E14" w:rsidRDefault="0093620A" w:rsidP="0093620A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 xml:space="preserve">Контрольное событие государственной программы 5.01.5.8. 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AA6E14" w:rsidRDefault="0093620A" w:rsidP="0093620A">
            <w:pPr>
              <w:ind w:right="131"/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5.01.6.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19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3620A" w:rsidRPr="00906550" w:rsidRDefault="00FA41A0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</w:t>
            </w:r>
            <w:r w:rsidR="0093620A" w:rsidRPr="00906550">
              <w:rPr>
                <w:sz w:val="16"/>
                <w:szCs w:val="16"/>
              </w:rPr>
              <w:t>201</w:t>
            </w:r>
            <w:r w:rsidR="0093620A">
              <w:rPr>
                <w:sz w:val="16"/>
                <w:szCs w:val="16"/>
              </w:rPr>
              <w:t>9</w:t>
            </w:r>
          </w:p>
          <w:p w:rsidR="0093620A" w:rsidRPr="00906550" w:rsidRDefault="0093620A" w:rsidP="0093620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Default="0093620A" w:rsidP="0093620A">
            <w:pPr>
              <w:ind w:right="13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Описание границ охотничьих угодий Курской области для внесения сведений в Единый государственный реестр недвижимости.</w:t>
            </w:r>
          </w:p>
          <w:p w:rsidR="0093620A" w:rsidRDefault="0093620A" w:rsidP="0093620A">
            <w:pPr>
              <w:ind w:right="13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аукционов на право заключения охотхозяйственных соглаше</w:t>
            </w:r>
            <w:r>
              <w:rPr>
                <w:sz w:val="16"/>
                <w:szCs w:val="16"/>
              </w:rPr>
              <w:lastRenderedPageBreak/>
              <w:t>ний.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839" w:type="pct"/>
          </w:tcPr>
          <w:p w:rsidR="00A36B5F" w:rsidRPr="00A36B5F" w:rsidRDefault="00A36B5F" w:rsidP="00A36B5F">
            <w:pPr>
              <w:jc w:val="both"/>
              <w:rPr>
                <w:sz w:val="16"/>
                <w:szCs w:val="16"/>
              </w:rPr>
            </w:pPr>
            <w:r w:rsidRPr="00A36B5F">
              <w:rPr>
                <w:sz w:val="16"/>
                <w:szCs w:val="16"/>
              </w:rPr>
              <w:lastRenderedPageBreak/>
              <w:t xml:space="preserve">Проведены работы по подготовке графического и текстового описания границ охотничьих угодий Курской области для внесения сведений в Единый государственный реестр недвижимости, которые проводились в три этапа: первый этап проведен в марте 2019 г. на сумму 147,525 тыс. рублей, второй этап проведен в сентябре 2019 г. на сумму </w:t>
            </w:r>
            <w:r w:rsidRPr="00A36B5F">
              <w:rPr>
                <w:sz w:val="16"/>
                <w:szCs w:val="16"/>
              </w:rPr>
              <w:lastRenderedPageBreak/>
              <w:t>144,000 тыс. рублей, третий этап проведен в декабре 2019 г. на сумму 115,000 тыс. рублей.</w:t>
            </w:r>
          </w:p>
          <w:p w:rsidR="0093620A" w:rsidRPr="00906550" w:rsidRDefault="0093620A" w:rsidP="00A36B5F">
            <w:pPr>
              <w:jc w:val="both"/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93620A" w:rsidRPr="00906550" w:rsidTr="00330F7A">
        <w:tc>
          <w:tcPr>
            <w:tcW w:w="157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93620A" w:rsidRPr="00906550" w:rsidTr="00846F9C">
        <w:tc>
          <w:tcPr>
            <w:tcW w:w="157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93620A" w:rsidRPr="006D6F56" w:rsidRDefault="0093620A" w:rsidP="0093620A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93620A" w:rsidRPr="006D6F56" w:rsidRDefault="0093620A" w:rsidP="0093620A">
            <w:pPr>
              <w:spacing w:after="41"/>
              <w:ind w:right="60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>программы 5.01.6.9.</w:t>
            </w:r>
          </w:p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графического и текстового описания границ охотничьих угодий Курской области для внесения сведений в Единый государственный реестр недвижимости завершена</w:t>
            </w:r>
          </w:p>
        </w:tc>
        <w:tc>
          <w:tcPr>
            <w:tcW w:w="578" w:type="pct"/>
          </w:tcPr>
          <w:p w:rsidR="0093620A" w:rsidRPr="00906550" w:rsidRDefault="0093620A" w:rsidP="0093620A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93620A" w:rsidRPr="00906550" w:rsidRDefault="0093620A" w:rsidP="0093620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3620A" w:rsidRPr="00906550" w:rsidRDefault="00FA41A0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620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="0093620A">
              <w:rPr>
                <w:sz w:val="16"/>
                <w:szCs w:val="16"/>
              </w:rPr>
              <w:t>.2019</w:t>
            </w:r>
          </w:p>
          <w:p w:rsidR="0093620A" w:rsidRPr="00906550" w:rsidRDefault="0093620A" w:rsidP="0093620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93620A" w:rsidRPr="00906550" w:rsidRDefault="0093620A" w:rsidP="0093620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F52C17" w:rsidRPr="00582C16" w:rsidTr="00846F9C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Default="00F52C17" w:rsidP="00F52C17">
            <w:pPr>
              <w:spacing w:after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5.01.7.</w:t>
            </w:r>
          </w:p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и аннулирование охотничьих билетов</w:t>
            </w:r>
          </w:p>
        </w:tc>
        <w:tc>
          <w:tcPr>
            <w:tcW w:w="578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и аннулирование охотничьих билетов</w:t>
            </w:r>
          </w:p>
        </w:tc>
        <w:tc>
          <w:tcPr>
            <w:tcW w:w="839" w:type="pct"/>
          </w:tcPr>
          <w:p w:rsidR="00FA41A0" w:rsidRPr="00FA41A0" w:rsidRDefault="00074BD1" w:rsidP="00FA41A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FA41A0" w:rsidRPr="00FA41A0">
              <w:rPr>
                <w:sz w:val="16"/>
                <w:szCs w:val="16"/>
              </w:rPr>
              <w:t xml:space="preserve"> 2019 году было приобретено 1725 шт. бланков охотничьих билетов</w:t>
            </w:r>
            <w:r w:rsidR="00FA41A0">
              <w:rPr>
                <w:sz w:val="16"/>
                <w:szCs w:val="16"/>
              </w:rPr>
              <w:t>.</w:t>
            </w:r>
          </w:p>
          <w:p w:rsidR="00F52C17" w:rsidRPr="00582C16" w:rsidRDefault="00F52C17" w:rsidP="00F52C17">
            <w:pPr>
              <w:pStyle w:val="p4"/>
              <w:spacing w:before="0" w:beforeAutospacing="0" w:after="0" w:afterAutospacing="0"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F52C17" w:rsidRPr="00906550" w:rsidTr="00330F7A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F52C17" w:rsidRPr="00906550" w:rsidTr="00330F7A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ind w:right="-90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F52C17" w:rsidRPr="00906550" w:rsidTr="00846F9C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>
              <w:rPr>
                <w:b/>
                <w:sz w:val="16"/>
                <w:szCs w:val="16"/>
              </w:rPr>
              <w:t>7</w:t>
            </w:r>
            <w:r w:rsidRPr="00906550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1</w:t>
            </w:r>
          </w:p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Бланки заявлений для выдачи и аннулирования охотничьих билетов, бланки охотничьих билетов приобретены</w:t>
            </w:r>
          </w:p>
        </w:tc>
        <w:tc>
          <w:tcPr>
            <w:tcW w:w="578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F52C17" w:rsidRPr="00906550" w:rsidTr="00846F9C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Default="00F52C17" w:rsidP="00F52C17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5.01.8.</w:t>
            </w:r>
          </w:p>
          <w:p w:rsidR="00F52C17" w:rsidRDefault="00F52C17" w:rsidP="00F52C17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019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839" w:type="pct"/>
          </w:tcPr>
          <w:p w:rsidR="00F52C17" w:rsidRPr="00800FF6" w:rsidRDefault="00F52C17" w:rsidP="00F52C17">
            <w:pPr>
              <w:jc w:val="both"/>
              <w:rPr>
                <w:sz w:val="16"/>
                <w:szCs w:val="16"/>
              </w:rPr>
            </w:pPr>
            <w:r w:rsidRPr="00800FF6">
              <w:rPr>
                <w:sz w:val="16"/>
                <w:szCs w:val="16"/>
              </w:rPr>
              <w:t xml:space="preserve">Обеспечено функционирование ведомственной информационной системы «Выдача и аннулирование охотничьих билетов единого федерального образца».  </w:t>
            </w:r>
          </w:p>
          <w:p w:rsidR="00F52C17" w:rsidRPr="00906550" w:rsidRDefault="00F52C17" w:rsidP="00F52C17">
            <w:pPr>
              <w:jc w:val="both"/>
              <w:rPr>
                <w:sz w:val="16"/>
                <w:szCs w:val="16"/>
              </w:rPr>
            </w:pPr>
          </w:p>
        </w:tc>
      </w:tr>
      <w:tr w:rsidR="00F52C17" w:rsidRPr="00906550" w:rsidTr="00330F7A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F52C17" w:rsidRPr="00906550" w:rsidTr="00330F7A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F52C17" w:rsidRPr="00906550" w:rsidTr="00846F9C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>
              <w:rPr>
                <w:b/>
                <w:sz w:val="16"/>
                <w:szCs w:val="16"/>
              </w:rPr>
              <w:t>8</w:t>
            </w:r>
            <w:r w:rsidRPr="00906550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2</w:t>
            </w:r>
          </w:p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78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1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F52C17" w:rsidRPr="00906550" w:rsidTr="00846F9C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Default="00F52C17" w:rsidP="00F52C17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5.01.9.</w:t>
            </w:r>
          </w:p>
          <w:p w:rsidR="00F52C17" w:rsidRDefault="00F52C17" w:rsidP="00F52C17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F52C17" w:rsidRPr="00AA6E14" w:rsidRDefault="00F52C17" w:rsidP="00F52C17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019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F52C17" w:rsidRPr="00906550" w:rsidRDefault="00335DC3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F52C17">
              <w:rPr>
                <w:sz w:val="16"/>
                <w:szCs w:val="16"/>
              </w:rPr>
              <w:t>.06.2019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839" w:type="pct"/>
          </w:tcPr>
          <w:p w:rsidR="00335DC3" w:rsidRPr="00335DC3" w:rsidRDefault="00335DC3" w:rsidP="00335DC3">
            <w:pPr>
              <w:jc w:val="both"/>
              <w:rPr>
                <w:sz w:val="16"/>
                <w:szCs w:val="16"/>
              </w:rPr>
            </w:pPr>
            <w:r w:rsidRPr="00335DC3">
              <w:rPr>
                <w:sz w:val="16"/>
                <w:szCs w:val="16"/>
              </w:rPr>
              <w:t xml:space="preserve">Проведена государственная экологическая экспертиза </w:t>
            </w:r>
            <w:r>
              <w:rPr>
                <w:sz w:val="16"/>
                <w:szCs w:val="16"/>
              </w:rPr>
              <w:t>материалов</w:t>
            </w:r>
            <w:r w:rsidRPr="00335DC3">
              <w:rPr>
                <w:sz w:val="16"/>
                <w:szCs w:val="16"/>
              </w:rPr>
              <w:t xml:space="preserve">, обосновывающих лимиты и квоты добычи </w:t>
            </w:r>
            <w:r>
              <w:rPr>
                <w:sz w:val="16"/>
                <w:szCs w:val="16"/>
              </w:rPr>
              <w:t>охотничьих</w:t>
            </w:r>
            <w:r w:rsidRPr="00335DC3">
              <w:rPr>
                <w:sz w:val="16"/>
                <w:szCs w:val="16"/>
              </w:rPr>
              <w:t xml:space="preserve"> ресурсов на территории Курской области</w:t>
            </w:r>
            <w:r w:rsidR="00074BD1">
              <w:rPr>
                <w:sz w:val="16"/>
                <w:szCs w:val="16"/>
              </w:rPr>
              <w:t>.</w:t>
            </w:r>
          </w:p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F52C17" w:rsidRPr="00906550" w:rsidTr="006D6F56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</w:t>
            </w:r>
            <w:r w:rsidRPr="00906550">
              <w:rPr>
                <w:sz w:val="16"/>
                <w:szCs w:val="16"/>
              </w:rPr>
              <w:lastRenderedPageBreak/>
              <w:t>зации мероприятия</w:t>
            </w:r>
          </w:p>
        </w:tc>
        <w:tc>
          <w:tcPr>
            <w:tcW w:w="3896" w:type="pct"/>
            <w:gridSpan w:val="8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F52C17" w:rsidRPr="00906550" w:rsidTr="006D6F56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F52C17" w:rsidRPr="00906550" w:rsidTr="00846F9C">
        <w:tc>
          <w:tcPr>
            <w:tcW w:w="157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7" w:type="pct"/>
          </w:tcPr>
          <w:p w:rsidR="00F52C17" w:rsidRPr="006D6F56" w:rsidRDefault="00F52C17" w:rsidP="00F52C17">
            <w:pPr>
              <w:spacing w:after="33"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F52C17" w:rsidRPr="006D6F56" w:rsidRDefault="00F52C17" w:rsidP="00F52C17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программы 5.01.9.13</w:t>
            </w:r>
            <w:r w:rsidRPr="006D6F56">
              <w:rPr>
                <w:b/>
                <w:sz w:val="16"/>
                <w:szCs w:val="16"/>
              </w:rPr>
              <w:t>.</w:t>
            </w:r>
          </w:p>
          <w:p w:rsidR="00F52C17" w:rsidRPr="00906550" w:rsidRDefault="00F52C17" w:rsidP="00F52C1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78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35D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.06.2019</w:t>
            </w:r>
          </w:p>
          <w:p w:rsidR="00F52C17" w:rsidRPr="00906550" w:rsidRDefault="00F52C17" w:rsidP="00F52C1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F52C17" w:rsidRPr="00906550" w:rsidRDefault="00F52C17" w:rsidP="00F52C1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</w:tbl>
    <w:p w:rsidR="00A75E90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bookmarkStart w:id="1" w:name="P2038"/>
      <w:bookmarkEnd w:id="1"/>
    </w:p>
    <w:p w:rsidR="00A75E90" w:rsidRPr="004559F8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 – 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sectPr w:rsidR="00A75E90" w:rsidRPr="004559F8" w:rsidSect="00A856E5">
      <w:headerReference w:type="default" r:id="rId8"/>
      <w:pgSz w:w="16838" w:h="11906" w:orient="landscape"/>
      <w:pgMar w:top="1418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DA" w:rsidRDefault="00E862DA" w:rsidP="00A856E5">
      <w:r>
        <w:separator/>
      </w:r>
    </w:p>
  </w:endnote>
  <w:endnote w:type="continuationSeparator" w:id="0">
    <w:p w:rsidR="00E862DA" w:rsidRDefault="00E862DA" w:rsidP="00A8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DA" w:rsidRDefault="00E862DA" w:rsidP="00A856E5">
      <w:r>
        <w:separator/>
      </w:r>
    </w:p>
  </w:footnote>
  <w:footnote w:type="continuationSeparator" w:id="0">
    <w:p w:rsidR="00E862DA" w:rsidRDefault="00E862DA" w:rsidP="00A8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82B" w:rsidRDefault="000908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35AA">
      <w:rPr>
        <w:noProof/>
      </w:rPr>
      <w:t>16</w:t>
    </w:r>
    <w:r>
      <w:rPr>
        <w:noProof/>
      </w:rPr>
      <w:fldChar w:fldCharType="end"/>
    </w:r>
  </w:p>
  <w:p w:rsidR="0009082B" w:rsidRDefault="000908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4E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820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8F80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681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5087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F88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AFF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C3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5EF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D0A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7BE"/>
    <w:rsid w:val="000002D8"/>
    <w:rsid w:val="00003DCA"/>
    <w:rsid w:val="0000547E"/>
    <w:rsid w:val="000073B6"/>
    <w:rsid w:val="000170B7"/>
    <w:rsid w:val="00017BF3"/>
    <w:rsid w:val="00017EEA"/>
    <w:rsid w:val="000203EB"/>
    <w:rsid w:val="00022916"/>
    <w:rsid w:val="000247F7"/>
    <w:rsid w:val="00024934"/>
    <w:rsid w:val="0002535A"/>
    <w:rsid w:val="00025563"/>
    <w:rsid w:val="00026D0C"/>
    <w:rsid w:val="000276EC"/>
    <w:rsid w:val="000301E0"/>
    <w:rsid w:val="000318CF"/>
    <w:rsid w:val="000326C4"/>
    <w:rsid w:val="00033D6F"/>
    <w:rsid w:val="000353C2"/>
    <w:rsid w:val="00041DB3"/>
    <w:rsid w:val="00050327"/>
    <w:rsid w:val="00052180"/>
    <w:rsid w:val="00052B98"/>
    <w:rsid w:val="00061914"/>
    <w:rsid w:val="00062166"/>
    <w:rsid w:val="0006635E"/>
    <w:rsid w:val="00066C5D"/>
    <w:rsid w:val="0006791B"/>
    <w:rsid w:val="00070B04"/>
    <w:rsid w:val="00070DF2"/>
    <w:rsid w:val="000714ED"/>
    <w:rsid w:val="00073141"/>
    <w:rsid w:val="00074BD1"/>
    <w:rsid w:val="00082C0F"/>
    <w:rsid w:val="0009082B"/>
    <w:rsid w:val="00094D75"/>
    <w:rsid w:val="00094EFB"/>
    <w:rsid w:val="000A2C52"/>
    <w:rsid w:val="000A33BC"/>
    <w:rsid w:val="000A520B"/>
    <w:rsid w:val="000A60D0"/>
    <w:rsid w:val="000B26BA"/>
    <w:rsid w:val="000B6C66"/>
    <w:rsid w:val="000C3A1A"/>
    <w:rsid w:val="000C433C"/>
    <w:rsid w:val="000C5AC9"/>
    <w:rsid w:val="000D6595"/>
    <w:rsid w:val="000E7194"/>
    <w:rsid w:val="000F575D"/>
    <w:rsid w:val="000F634C"/>
    <w:rsid w:val="0010018D"/>
    <w:rsid w:val="00105DF1"/>
    <w:rsid w:val="00107300"/>
    <w:rsid w:val="0012100B"/>
    <w:rsid w:val="00121EA7"/>
    <w:rsid w:val="0013038F"/>
    <w:rsid w:val="00134C33"/>
    <w:rsid w:val="00143379"/>
    <w:rsid w:val="00143830"/>
    <w:rsid w:val="00143FBF"/>
    <w:rsid w:val="0014708F"/>
    <w:rsid w:val="001559F7"/>
    <w:rsid w:val="0016555C"/>
    <w:rsid w:val="00166787"/>
    <w:rsid w:val="0016712E"/>
    <w:rsid w:val="001718DB"/>
    <w:rsid w:val="00174F83"/>
    <w:rsid w:val="0017540D"/>
    <w:rsid w:val="00180CDB"/>
    <w:rsid w:val="0018353C"/>
    <w:rsid w:val="00184DDF"/>
    <w:rsid w:val="00185766"/>
    <w:rsid w:val="001934D7"/>
    <w:rsid w:val="00194727"/>
    <w:rsid w:val="00194B9D"/>
    <w:rsid w:val="001A1930"/>
    <w:rsid w:val="001A48B9"/>
    <w:rsid w:val="001A4F9A"/>
    <w:rsid w:val="001B6835"/>
    <w:rsid w:val="001B73C9"/>
    <w:rsid w:val="001C0DCF"/>
    <w:rsid w:val="001C174C"/>
    <w:rsid w:val="001C1D12"/>
    <w:rsid w:val="001C386D"/>
    <w:rsid w:val="001D6FC2"/>
    <w:rsid w:val="001E22EA"/>
    <w:rsid w:val="001E64C7"/>
    <w:rsid w:val="00200826"/>
    <w:rsid w:val="00201102"/>
    <w:rsid w:val="0021031F"/>
    <w:rsid w:val="00221580"/>
    <w:rsid w:val="002218C9"/>
    <w:rsid w:val="0022223C"/>
    <w:rsid w:val="00223653"/>
    <w:rsid w:val="002311EB"/>
    <w:rsid w:val="00236F44"/>
    <w:rsid w:val="00244D95"/>
    <w:rsid w:val="002531E7"/>
    <w:rsid w:val="0025588A"/>
    <w:rsid w:val="00256325"/>
    <w:rsid w:val="002569EE"/>
    <w:rsid w:val="00260400"/>
    <w:rsid w:val="00260BC5"/>
    <w:rsid w:val="00263FB4"/>
    <w:rsid w:val="00272D41"/>
    <w:rsid w:val="00276D3C"/>
    <w:rsid w:val="00281DA0"/>
    <w:rsid w:val="0028464B"/>
    <w:rsid w:val="00286971"/>
    <w:rsid w:val="00287014"/>
    <w:rsid w:val="00292E7D"/>
    <w:rsid w:val="0029336D"/>
    <w:rsid w:val="00293FF5"/>
    <w:rsid w:val="002A0801"/>
    <w:rsid w:val="002A11DF"/>
    <w:rsid w:val="002B0CA8"/>
    <w:rsid w:val="002B2450"/>
    <w:rsid w:val="002B43AB"/>
    <w:rsid w:val="002B43DE"/>
    <w:rsid w:val="002B5903"/>
    <w:rsid w:val="002B7BF8"/>
    <w:rsid w:val="002C4271"/>
    <w:rsid w:val="002C4DA4"/>
    <w:rsid w:val="002D0839"/>
    <w:rsid w:val="002D1D79"/>
    <w:rsid w:val="002D2F6B"/>
    <w:rsid w:val="002D613D"/>
    <w:rsid w:val="002D67D6"/>
    <w:rsid w:val="002D7981"/>
    <w:rsid w:val="002E010A"/>
    <w:rsid w:val="002E11AC"/>
    <w:rsid w:val="002E21E5"/>
    <w:rsid w:val="002E5E08"/>
    <w:rsid w:val="002E6D56"/>
    <w:rsid w:val="002F0DD6"/>
    <w:rsid w:val="002F1060"/>
    <w:rsid w:val="002F2868"/>
    <w:rsid w:val="002F34CF"/>
    <w:rsid w:val="002F4EA9"/>
    <w:rsid w:val="002F6412"/>
    <w:rsid w:val="002F67BE"/>
    <w:rsid w:val="002F6883"/>
    <w:rsid w:val="003017D6"/>
    <w:rsid w:val="003046A7"/>
    <w:rsid w:val="00305284"/>
    <w:rsid w:val="00310696"/>
    <w:rsid w:val="00310A61"/>
    <w:rsid w:val="00311611"/>
    <w:rsid w:val="00311FEE"/>
    <w:rsid w:val="00313354"/>
    <w:rsid w:val="00313EA2"/>
    <w:rsid w:val="00315859"/>
    <w:rsid w:val="00320A40"/>
    <w:rsid w:val="00321B3D"/>
    <w:rsid w:val="0032315F"/>
    <w:rsid w:val="00323F4A"/>
    <w:rsid w:val="003259AF"/>
    <w:rsid w:val="00327947"/>
    <w:rsid w:val="003303D1"/>
    <w:rsid w:val="00330F7A"/>
    <w:rsid w:val="00333186"/>
    <w:rsid w:val="003355BB"/>
    <w:rsid w:val="00335DC3"/>
    <w:rsid w:val="00336F4B"/>
    <w:rsid w:val="0034646A"/>
    <w:rsid w:val="003510B1"/>
    <w:rsid w:val="003539F2"/>
    <w:rsid w:val="00355128"/>
    <w:rsid w:val="00355C18"/>
    <w:rsid w:val="00361F5F"/>
    <w:rsid w:val="00362639"/>
    <w:rsid w:val="0036530C"/>
    <w:rsid w:val="00367039"/>
    <w:rsid w:val="003672EB"/>
    <w:rsid w:val="00367D0E"/>
    <w:rsid w:val="00367D7A"/>
    <w:rsid w:val="00377584"/>
    <w:rsid w:val="003778AE"/>
    <w:rsid w:val="00382F59"/>
    <w:rsid w:val="00386D1C"/>
    <w:rsid w:val="00387098"/>
    <w:rsid w:val="00396E02"/>
    <w:rsid w:val="003A1262"/>
    <w:rsid w:val="003A3022"/>
    <w:rsid w:val="003A5986"/>
    <w:rsid w:val="003A616E"/>
    <w:rsid w:val="003A6F16"/>
    <w:rsid w:val="003B148A"/>
    <w:rsid w:val="003B18C9"/>
    <w:rsid w:val="003B2006"/>
    <w:rsid w:val="003B4972"/>
    <w:rsid w:val="003C1930"/>
    <w:rsid w:val="003C2918"/>
    <w:rsid w:val="003C7BCD"/>
    <w:rsid w:val="003D19D7"/>
    <w:rsid w:val="003D44C3"/>
    <w:rsid w:val="003E2226"/>
    <w:rsid w:val="003E312A"/>
    <w:rsid w:val="003E60DC"/>
    <w:rsid w:val="003E6BAE"/>
    <w:rsid w:val="003E7957"/>
    <w:rsid w:val="003F072C"/>
    <w:rsid w:val="003F17F3"/>
    <w:rsid w:val="003F4877"/>
    <w:rsid w:val="004022E0"/>
    <w:rsid w:val="00404FF6"/>
    <w:rsid w:val="00405603"/>
    <w:rsid w:val="004112F2"/>
    <w:rsid w:val="00412239"/>
    <w:rsid w:val="0041356B"/>
    <w:rsid w:val="00415B30"/>
    <w:rsid w:val="0042088E"/>
    <w:rsid w:val="00420D39"/>
    <w:rsid w:val="004214F7"/>
    <w:rsid w:val="004242E4"/>
    <w:rsid w:val="0042497A"/>
    <w:rsid w:val="00424A7C"/>
    <w:rsid w:val="00424F18"/>
    <w:rsid w:val="00430676"/>
    <w:rsid w:val="00433401"/>
    <w:rsid w:val="00433DB0"/>
    <w:rsid w:val="0043724D"/>
    <w:rsid w:val="00437C25"/>
    <w:rsid w:val="00442953"/>
    <w:rsid w:val="00443B1F"/>
    <w:rsid w:val="00444E07"/>
    <w:rsid w:val="004453F7"/>
    <w:rsid w:val="00447372"/>
    <w:rsid w:val="00447975"/>
    <w:rsid w:val="00447BC3"/>
    <w:rsid w:val="004559F8"/>
    <w:rsid w:val="004566DB"/>
    <w:rsid w:val="0046173D"/>
    <w:rsid w:val="00464975"/>
    <w:rsid w:val="00470A6E"/>
    <w:rsid w:val="0047415D"/>
    <w:rsid w:val="004758E5"/>
    <w:rsid w:val="004759E7"/>
    <w:rsid w:val="00477CA0"/>
    <w:rsid w:val="00480998"/>
    <w:rsid w:val="00480B02"/>
    <w:rsid w:val="00483A59"/>
    <w:rsid w:val="004871EC"/>
    <w:rsid w:val="0048740C"/>
    <w:rsid w:val="004904C2"/>
    <w:rsid w:val="004906A7"/>
    <w:rsid w:val="004954F2"/>
    <w:rsid w:val="00497301"/>
    <w:rsid w:val="0049757A"/>
    <w:rsid w:val="004A246A"/>
    <w:rsid w:val="004A3FC8"/>
    <w:rsid w:val="004B0913"/>
    <w:rsid w:val="004B309D"/>
    <w:rsid w:val="004B34CB"/>
    <w:rsid w:val="004B4370"/>
    <w:rsid w:val="004B7108"/>
    <w:rsid w:val="004B7D06"/>
    <w:rsid w:val="004C2708"/>
    <w:rsid w:val="004C4434"/>
    <w:rsid w:val="004C68D0"/>
    <w:rsid w:val="004D09C9"/>
    <w:rsid w:val="004D17C6"/>
    <w:rsid w:val="004D4B9B"/>
    <w:rsid w:val="004D5167"/>
    <w:rsid w:val="004D7A6B"/>
    <w:rsid w:val="004E2C83"/>
    <w:rsid w:val="004E4BAE"/>
    <w:rsid w:val="004F0AE6"/>
    <w:rsid w:val="004F2610"/>
    <w:rsid w:val="004F5A5D"/>
    <w:rsid w:val="004F73DC"/>
    <w:rsid w:val="005044BD"/>
    <w:rsid w:val="00504752"/>
    <w:rsid w:val="0050736B"/>
    <w:rsid w:val="005101E5"/>
    <w:rsid w:val="00511E04"/>
    <w:rsid w:val="00511F16"/>
    <w:rsid w:val="005140D0"/>
    <w:rsid w:val="00520031"/>
    <w:rsid w:val="005222E4"/>
    <w:rsid w:val="0052361E"/>
    <w:rsid w:val="00523BCA"/>
    <w:rsid w:val="005240C4"/>
    <w:rsid w:val="0052690B"/>
    <w:rsid w:val="005311BE"/>
    <w:rsid w:val="00534CBA"/>
    <w:rsid w:val="005352E1"/>
    <w:rsid w:val="00535B2E"/>
    <w:rsid w:val="00535B95"/>
    <w:rsid w:val="005367E9"/>
    <w:rsid w:val="00541C25"/>
    <w:rsid w:val="00541E0F"/>
    <w:rsid w:val="00543E57"/>
    <w:rsid w:val="00546A3F"/>
    <w:rsid w:val="00547496"/>
    <w:rsid w:val="0055010C"/>
    <w:rsid w:val="0055100F"/>
    <w:rsid w:val="00554F47"/>
    <w:rsid w:val="005579AF"/>
    <w:rsid w:val="005634EF"/>
    <w:rsid w:val="00570BA6"/>
    <w:rsid w:val="00571246"/>
    <w:rsid w:val="00571F16"/>
    <w:rsid w:val="00572110"/>
    <w:rsid w:val="00573367"/>
    <w:rsid w:val="00573DA4"/>
    <w:rsid w:val="0057569A"/>
    <w:rsid w:val="00576F76"/>
    <w:rsid w:val="00581620"/>
    <w:rsid w:val="00581F10"/>
    <w:rsid w:val="00582C16"/>
    <w:rsid w:val="00582FB7"/>
    <w:rsid w:val="0058505F"/>
    <w:rsid w:val="005865F8"/>
    <w:rsid w:val="00586AA7"/>
    <w:rsid w:val="00591B24"/>
    <w:rsid w:val="00592175"/>
    <w:rsid w:val="00595883"/>
    <w:rsid w:val="005A0686"/>
    <w:rsid w:val="005A1D6D"/>
    <w:rsid w:val="005A1E27"/>
    <w:rsid w:val="005A2E62"/>
    <w:rsid w:val="005A4E38"/>
    <w:rsid w:val="005A6608"/>
    <w:rsid w:val="005B1A2F"/>
    <w:rsid w:val="005B54BC"/>
    <w:rsid w:val="005B5E6B"/>
    <w:rsid w:val="005C0214"/>
    <w:rsid w:val="005C250D"/>
    <w:rsid w:val="005C2C8C"/>
    <w:rsid w:val="005C2E8B"/>
    <w:rsid w:val="005C5C67"/>
    <w:rsid w:val="005D1E38"/>
    <w:rsid w:val="005D3128"/>
    <w:rsid w:val="005D3BF1"/>
    <w:rsid w:val="005D4E5C"/>
    <w:rsid w:val="005D7BD8"/>
    <w:rsid w:val="005E10D1"/>
    <w:rsid w:val="005E379D"/>
    <w:rsid w:val="005F303B"/>
    <w:rsid w:val="005F6105"/>
    <w:rsid w:val="005F7871"/>
    <w:rsid w:val="00602BD7"/>
    <w:rsid w:val="00603690"/>
    <w:rsid w:val="00605698"/>
    <w:rsid w:val="00611721"/>
    <w:rsid w:val="00612016"/>
    <w:rsid w:val="006135AA"/>
    <w:rsid w:val="0061680C"/>
    <w:rsid w:val="00617539"/>
    <w:rsid w:val="006176EC"/>
    <w:rsid w:val="00620E7C"/>
    <w:rsid w:val="00623DDE"/>
    <w:rsid w:val="00624140"/>
    <w:rsid w:val="00627FB0"/>
    <w:rsid w:val="0063376D"/>
    <w:rsid w:val="0063385A"/>
    <w:rsid w:val="00637FE8"/>
    <w:rsid w:val="006430D4"/>
    <w:rsid w:val="006471A8"/>
    <w:rsid w:val="0065013E"/>
    <w:rsid w:val="006505DE"/>
    <w:rsid w:val="0065610B"/>
    <w:rsid w:val="00656320"/>
    <w:rsid w:val="00656978"/>
    <w:rsid w:val="00661873"/>
    <w:rsid w:val="0066191E"/>
    <w:rsid w:val="00662935"/>
    <w:rsid w:val="00663CBE"/>
    <w:rsid w:val="0066546F"/>
    <w:rsid w:val="006656D1"/>
    <w:rsid w:val="0066599E"/>
    <w:rsid w:val="0066702C"/>
    <w:rsid w:val="006673B0"/>
    <w:rsid w:val="00672249"/>
    <w:rsid w:val="00673A43"/>
    <w:rsid w:val="006750B3"/>
    <w:rsid w:val="00677DC8"/>
    <w:rsid w:val="00680576"/>
    <w:rsid w:val="006808B7"/>
    <w:rsid w:val="00681066"/>
    <w:rsid w:val="0068227F"/>
    <w:rsid w:val="00682F16"/>
    <w:rsid w:val="00684C19"/>
    <w:rsid w:val="00686580"/>
    <w:rsid w:val="00686E1F"/>
    <w:rsid w:val="006913FA"/>
    <w:rsid w:val="00693969"/>
    <w:rsid w:val="00693A78"/>
    <w:rsid w:val="00697D57"/>
    <w:rsid w:val="006A186B"/>
    <w:rsid w:val="006A193F"/>
    <w:rsid w:val="006A19C7"/>
    <w:rsid w:val="006A3930"/>
    <w:rsid w:val="006A5D64"/>
    <w:rsid w:val="006B78E0"/>
    <w:rsid w:val="006C100F"/>
    <w:rsid w:val="006C2B96"/>
    <w:rsid w:val="006C3F48"/>
    <w:rsid w:val="006C4F11"/>
    <w:rsid w:val="006C5CE0"/>
    <w:rsid w:val="006C634C"/>
    <w:rsid w:val="006C67F5"/>
    <w:rsid w:val="006C7C59"/>
    <w:rsid w:val="006D087A"/>
    <w:rsid w:val="006D3FB4"/>
    <w:rsid w:val="006D446A"/>
    <w:rsid w:val="006D50D5"/>
    <w:rsid w:val="006D5A70"/>
    <w:rsid w:val="006D6F56"/>
    <w:rsid w:val="006E1584"/>
    <w:rsid w:val="006E6F5B"/>
    <w:rsid w:val="006F0BA1"/>
    <w:rsid w:val="006F4FF7"/>
    <w:rsid w:val="006F70CA"/>
    <w:rsid w:val="006F73DC"/>
    <w:rsid w:val="006F74CC"/>
    <w:rsid w:val="00702385"/>
    <w:rsid w:val="00705675"/>
    <w:rsid w:val="00711489"/>
    <w:rsid w:val="00713AF3"/>
    <w:rsid w:val="007142DB"/>
    <w:rsid w:val="0072160A"/>
    <w:rsid w:val="0072338E"/>
    <w:rsid w:val="007261B7"/>
    <w:rsid w:val="007269D0"/>
    <w:rsid w:val="00731B84"/>
    <w:rsid w:val="007327E6"/>
    <w:rsid w:val="00735A8B"/>
    <w:rsid w:val="007376B0"/>
    <w:rsid w:val="00741078"/>
    <w:rsid w:val="00741B3C"/>
    <w:rsid w:val="0074205F"/>
    <w:rsid w:val="00745279"/>
    <w:rsid w:val="00745C00"/>
    <w:rsid w:val="00746064"/>
    <w:rsid w:val="007462FE"/>
    <w:rsid w:val="007518E9"/>
    <w:rsid w:val="0075298F"/>
    <w:rsid w:val="0075445D"/>
    <w:rsid w:val="0076138B"/>
    <w:rsid w:val="007646B2"/>
    <w:rsid w:val="00766B0D"/>
    <w:rsid w:val="00766B63"/>
    <w:rsid w:val="0077190A"/>
    <w:rsid w:val="00772C7B"/>
    <w:rsid w:val="007743CC"/>
    <w:rsid w:val="007749E7"/>
    <w:rsid w:val="00774D92"/>
    <w:rsid w:val="0077559E"/>
    <w:rsid w:val="00776FF0"/>
    <w:rsid w:val="007779B0"/>
    <w:rsid w:val="00780AAB"/>
    <w:rsid w:val="00780EC2"/>
    <w:rsid w:val="00783A95"/>
    <w:rsid w:val="00783DEF"/>
    <w:rsid w:val="00787E21"/>
    <w:rsid w:val="0079437A"/>
    <w:rsid w:val="007944E6"/>
    <w:rsid w:val="007945E4"/>
    <w:rsid w:val="00795720"/>
    <w:rsid w:val="007977FE"/>
    <w:rsid w:val="007A103D"/>
    <w:rsid w:val="007A1283"/>
    <w:rsid w:val="007A23E4"/>
    <w:rsid w:val="007A65A5"/>
    <w:rsid w:val="007B20E9"/>
    <w:rsid w:val="007B476B"/>
    <w:rsid w:val="007C7F97"/>
    <w:rsid w:val="007D1EBF"/>
    <w:rsid w:val="007D28D7"/>
    <w:rsid w:val="007E0CC1"/>
    <w:rsid w:val="007F0205"/>
    <w:rsid w:val="007F0FD3"/>
    <w:rsid w:val="007F4D06"/>
    <w:rsid w:val="007F5B20"/>
    <w:rsid w:val="007F76FA"/>
    <w:rsid w:val="00800FF6"/>
    <w:rsid w:val="008039A7"/>
    <w:rsid w:val="00804065"/>
    <w:rsid w:val="00806583"/>
    <w:rsid w:val="00810932"/>
    <w:rsid w:val="00810A45"/>
    <w:rsid w:val="00810E77"/>
    <w:rsid w:val="00812BB5"/>
    <w:rsid w:val="00812C13"/>
    <w:rsid w:val="008152DD"/>
    <w:rsid w:val="00824ACB"/>
    <w:rsid w:val="00824DCA"/>
    <w:rsid w:val="00824FD0"/>
    <w:rsid w:val="00826623"/>
    <w:rsid w:val="0082777B"/>
    <w:rsid w:val="00833B76"/>
    <w:rsid w:val="00833CE4"/>
    <w:rsid w:val="00834429"/>
    <w:rsid w:val="0084122E"/>
    <w:rsid w:val="00844290"/>
    <w:rsid w:val="008458F2"/>
    <w:rsid w:val="00846CC8"/>
    <w:rsid w:val="00846F9C"/>
    <w:rsid w:val="008502DE"/>
    <w:rsid w:val="00852DA8"/>
    <w:rsid w:val="00862534"/>
    <w:rsid w:val="00865B19"/>
    <w:rsid w:val="00872CBD"/>
    <w:rsid w:val="00873C9D"/>
    <w:rsid w:val="008743FB"/>
    <w:rsid w:val="0087601C"/>
    <w:rsid w:val="00876BFC"/>
    <w:rsid w:val="00876CD5"/>
    <w:rsid w:val="00882DD1"/>
    <w:rsid w:val="008837BC"/>
    <w:rsid w:val="008851E9"/>
    <w:rsid w:val="00886AAA"/>
    <w:rsid w:val="008A5F38"/>
    <w:rsid w:val="008A5FE9"/>
    <w:rsid w:val="008B3C0A"/>
    <w:rsid w:val="008B4D13"/>
    <w:rsid w:val="008B6E1A"/>
    <w:rsid w:val="008C1AD5"/>
    <w:rsid w:val="008C67BC"/>
    <w:rsid w:val="008D0503"/>
    <w:rsid w:val="008D0F2D"/>
    <w:rsid w:val="008D2CD3"/>
    <w:rsid w:val="008D432C"/>
    <w:rsid w:val="008D4999"/>
    <w:rsid w:val="008D64F1"/>
    <w:rsid w:val="008E1855"/>
    <w:rsid w:val="008E1CC1"/>
    <w:rsid w:val="008E41A6"/>
    <w:rsid w:val="008E7EB0"/>
    <w:rsid w:val="008F05B2"/>
    <w:rsid w:val="008F1AED"/>
    <w:rsid w:val="008F607C"/>
    <w:rsid w:val="008F7376"/>
    <w:rsid w:val="009010B6"/>
    <w:rsid w:val="00902693"/>
    <w:rsid w:val="00902C29"/>
    <w:rsid w:val="00904CBA"/>
    <w:rsid w:val="00906550"/>
    <w:rsid w:val="00915E05"/>
    <w:rsid w:val="00916D60"/>
    <w:rsid w:val="00932B9D"/>
    <w:rsid w:val="009350E2"/>
    <w:rsid w:val="00935B9A"/>
    <w:rsid w:val="0093620A"/>
    <w:rsid w:val="009374FF"/>
    <w:rsid w:val="0094079A"/>
    <w:rsid w:val="0094452E"/>
    <w:rsid w:val="00944874"/>
    <w:rsid w:val="00945886"/>
    <w:rsid w:val="00946B2B"/>
    <w:rsid w:val="00947F58"/>
    <w:rsid w:val="00956FC5"/>
    <w:rsid w:val="00960889"/>
    <w:rsid w:val="00966AD1"/>
    <w:rsid w:val="00967F8E"/>
    <w:rsid w:val="00973299"/>
    <w:rsid w:val="0097486C"/>
    <w:rsid w:val="00986F61"/>
    <w:rsid w:val="00987CF1"/>
    <w:rsid w:val="0099301E"/>
    <w:rsid w:val="0099470F"/>
    <w:rsid w:val="009962CE"/>
    <w:rsid w:val="00997D6F"/>
    <w:rsid w:val="009A2CF1"/>
    <w:rsid w:val="009A377B"/>
    <w:rsid w:val="009A3EF4"/>
    <w:rsid w:val="009B3512"/>
    <w:rsid w:val="009B5E6F"/>
    <w:rsid w:val="009B7183"/>
    <w:rsid w:val="009C039F"/>
    <w:rsid w:val="009C079B"/>
    <w:rsid w:val="009C16C1"/>
    <w:rsid w:val="009C1EDD"/>
    <w:rsid w:val="009C3476"/>
    <w:rsid w:val="009C41F6"/>
    <w:rsid w:val="009C660C"/>
    <w:rsid w:val="009C7DEE"/>
    <w:rsid w:val="009D00E7"/>
    <w:rsid w:val="009D147D"/>
    <w:rsid w:val="009E04AE"/>
    <w:rsid w:val="009E1C37"/>
    <w:rsid w:val="009E43F7"/>
    <w:rsid w:val="009E5B67"/>
    <w:rsid w:val="009E5CD2"/>
    <w:rsid w:val="009F1768"/>
    <w:rsid w:val="009F5522"/>
    <w:rsid w:val="009F6B70"/>
    <w:rsid w:val="00A03094"/>
    <w:rsid w:val="00A03AA3"/>
    <w:rsid w:val="00A0466C"/>
    <w:rsid w:val="00A06003"/>
    <w:rsid w:val="00A06114"/>
    <w:rsid w:val="00A10BED"/>
    <w:rsid w:val="00A15813"/>
    <w:rsid w:val="00A15D6C"/>
    <w:rsid w:val="00A22DA6"/>
    <w:rsid w:val="00A22E99"/>
    <w:rsid w:val="00A23E18"/>
    <w:rsid w:val="00A24AE0"/>
    <w:rsid w:val="00A303C1"/>
    <w:rsid w:val="00A3448F"/>
    <w:rsid w:val="00A34E58"/>
    <w:rsid w:val="00A3610B"/>
    <w:rsid w:val="00A36A40"/>
    <w:rsid w:val="00A36B5F"/>
    <w:rsid w:val="00A404F5"/>
    <w:rsid w:val="00A44318"/>
    <w:rsid w:val="00A4485A"/>
    <w:rsid w:val="00A4511D"/>
    <w:rsid w:val="00A46132"/>
    <w:rsid w:val="00A5202E"/>
    <w:rsid w:val="00A5351D"/>
    <w:rsid w:val="00A559F3"/>
    <w:rsid w:val="00A575F5"/>
    <w:rsid w:val="00A70E6E"/>
    <w:rsid w:val="00A7132C"/>
    <w:rsid w:val="00A739A3"/>
    <w:rsid w:val="00A74738"/>
    <w:rsid w:val="00A75E90"/>
    <w:rsid w:val="00A829E6"/>
    <w:rsid w:val="00A856E5"/>
    <w:rsid w:val="00A9209F"/>
    <w:rsid w:val="00A9221F"/>
    <w:rsid w:val="00A925E8"/>
    <w:rsid w:val="00A9548D"/>
    <w:rsid w:val="00A95AF6"/>
    <w:rsid w:val="00AA1603"/>
    <w:rsid w:val="00AA2CBC"/>
    <w:rsid w:val="00AA4818"/>
    <w:rsid w:val="00AA4DBD"/>
    <w:rsid w:val="00AA611C"/>
    <w:rsid w:val="00AA6E14"/>
    <w:rsid w:val="00AC1DDD"/>
    <w:rsid w:val="00AC2A98"/>
    <w:rsid w:val="00AC57BD"/>
    <w:rsid w:val="00AC5C7D"/>
    <w:rsid w:val="00AC6CA2"/>
    <w:rsid w:val="00AC7062"/>
    <w:rsid w:val="00AD1E6C"/>
    <w:rsid w:val="00AD27CA"/>
    <w:rsid w:val="00AD2E02"/>
    <w:rsid w:val="00AD4606"/>
    <w:rsid w:val="00AD7A6E"/>
    <w:rsid w:val="00AE0C07"/>
    <w:rsid w:val="00AE2390"/>
    <w:rsid w:val="00AE3D6E"/>
    <w:rsid w:val="00AE723B"/>
    <w:rsid w:val="00AE7D36"/>
    <w:rsid w:val="00AF0387"/>
    <w:rsid w:val="00AF1DAB"/>
    <w:rsid w:val="00AF2762"/>
    <w:rsid w:val="00AF389E"/>
    <w:rsid w:val="00AF6E21"/>
    <w:rsid w:val="00B014E1"/>
    <w:rsid w:val="00B0171B"/>
    <w:rsid w:val="00B052F5"/>
    <w:rsid w:val="00B05D22"/>
    <w:rsid w:val="00B1019B"/>
    <w:rsid w:val="00B10721"/>
    <w:rsid w:val="00B11830"/>
    <w:rsid w:val="00B130A7"/>
    <w:rsid w:val="00B1626E"/>
    <w:rsid w:val="00B21E32"/>
    <w:rsid w:val="00B22BF3"/>
    <w:rsid w:val="00B307D0"/>
    <w:rsid w:val="00B31FE2"/>
    <w:rsid w:val="00B3311A"/>
    <w:rsid w:val="00B34E27"/>
    <w:rsid w:val="00B365D1"/>
    <w:rsid w:val="00B368C4"/>
    <w:rsid w:val="00B36B17"/>
    <w:rsid w:val="00B36D28"/>
    <w:rsid w:val="00B4278C"/>
    <w:rsid w:val="00B449D9"/>
    <w:rsid w:val="00B468A7"/>
    <w:rsid w:val="00B51D45"/>
    <w:rsid w:val="00B567C5"/>
    <w:rsid w:val="00B57215"/>
    <w:rsid w:val="00B6750A"/>
    <w:rsid w:val="00B67974"/>
    <w:rsid w:val="00B70CF9"/>
    <w:rsid w:val="00B711BB"/>
    <w:rsid w:val="00B76DB7"/>
    <w:rsid w:val="00B7707A"/>
    <w:rsid w:val="00B77EBA"/>
    <w:rsid w:val="00B80770"/>
    <w:rsid w:val="00B816AC"/>
    <w:rsid w:val="00B81C95"/>
    <w:rsid w:val="00B84ABB"/>
    <w:rsid w:val="00B86E43"/>
    <w:rsid w:val="00B9124C"/>
    <w:rsid w:val="00B915D8"/>
    <w:rsid w:val="00B95127"/>
    <w:rsid w:val="00B95381"/>
    <w:rsid w:val="00BA2A32"/>
    <w:rsid w:val="00BA2C96"/>
    <w:rsid w:val="00BB1444"/>
    <w:rsid w:val="00BB39B0"/>
    <w:rsid w:val="00BB4E7A"/>
    <w:rsid w:val="00BB56A6"/>
    <w:rsid w:val="00BC12E9"/>
    <w:rsid w:val="00BC195B"/>
    <w:rsid w:val="00BC44AA"/>
    <w:rsid w:val="00BC5482"/>
    <w:rsid w:val="00BC790E"/>
    <w:rsid w:val="00BD267E"/>
    <w:rsid w:val="00BD779D"/>
    <w:rsid w:val="00BE1138"/>
    <w:rsid w:val="00BE1570"/>
    <w:rsid w:val="00BE3B40"/>
    <w:rsid w:val="00BE534A"/>
    <w:rsid w:val="00BE6CA5"/>
    <w:rsid w:val="00BF2CE6"/>
    <w:rsid w:val="00BF4809"/>
    <w:rsid w:val="00C028C6"/>
    <w:rsid w:val="00C03615"/>
    <w:rsid w:val="00C03AEA"/>
    <w:rsid w:val="00C03B00"/>
    <w:rsid w:val="00C04725"/>
    <w:rsid w:val="00C05019"/>
    <w:rsid w:val="00C05D7B"/>
    <w:rsid w:val="00C1172B"/>
    <w:rsid w:val="00C15AC9"/>
    <w:rsid w:val="00C16C2D"/>
    <w:rsid w:val="00C16D9F"/>
    <w:rsid w:val="00C20E48"/>
    <w:rsid w:val="00C3155B"/>
    <w:rsid w:val="00C320D9"/>
    <w:rsid w:val="00C32D97"/>
    <w:rsid w:val="00C332A1"/>
    <w:rsid w:val="00C3355C"/>
    <w:rsid w:val="00C3529F"/>
    <w:rsid w:val="00C37235"/>
    <w:rsid w:val="00C43C99"/>
    <w:rsid w:val="00C50C34"/>
    <w:rsid w:val="00C51D60"/>
    <w:rsid w:val="00C60312"/>
    <w:rsid w:val="00C65D10"/>
    <w:rsid w:val="00C66AA9"/>
    <w:rsid w:val="00C70642"/>
    <w:rsid w:val="00C7702A"/>
    <w:rsid w:val="00C77EDD"/>
    <w:rsid w:val="00C815E8"/>
    <w:rsid w:val="00C81A92"/>
    <w:rsid w:val="00C827C0"/>
    <w:rsid w:val="00C83A05"/>
    <w:rsid w:val="00C863CB"/>
    <w:rsid w:val="00C90067"/>
    <w:rsid w:val="00C900EE"/>
    <w:rsid w:val="00C91766"/>
    <w:rsid w:val="00C9194C"/>
    <w:rsid w:val="00C93B74"/>
    <w:rsid w:val="00C96900"/>
    <w:rsid w:val="00CB0CA4"/>
    <w:rsid w:val="00CB2EBA"/>
    <w:rsid w:val="00CB68E5"/>
    <w:rsid w:val="00CB743A"/>
    <w:rsid w:val="00CB74F0"/>
    <w:rsid w:val="00CC1120"/>
    <w:rsid w:val="00CC191E"/>
    <w:rsid w:val="00CC1C35"/>
    <w:rsid w:val="00CC355C"/>
    <w:rsid w:val="00CC60E4"/>
    <w:rsid w:val="00CD033D"/>
    <w:rsid w:val="00CD05E9"/>
    <w:rsid w:val="00CD4A7E"/>
    <w:rsid w:val="00CD63F7"/>
    <w:rsid w:val="00CD7AEE"/>
    <w:rsid w:val="00CF1451"/>
    <w:rsid w:val="00CF2B58"/>
    <w:rsid w:val="00CF2DBC"/>
    <w:rsid w:val="00CF303A"/>
    <w:rsid w:val="00CF4A96"/>
    <w:rsid w:val="00D00C0A"/>
    <w:rsid w:val="00D05C41"/>
    <w:rsid w:val="00D064BA"/>
    <w:rsid w:val="00D0698E"/>
    <w:rsid w:val="00D12022"/>
    <w:rsid w:val="00D127B6"/>
    <w:rsid w:val="00D141AB"/>
    <w:rsid w:val="00D158B0"/>
    <w:rsid w:val="00D2286B"/>
    <w:rsid w:val="00D3147B"/>
    <w:rsid w:val="00D3233E"/>
    <w:rsid w:val="00D37755"/>
    <w:rsid w:val="00D42815"/>
    <w:rsid w:val="00D524A0"/>
    <w:rsid w:val="00D52950"/>
    <w:rsid w:val="00D540BD"/>
    <w:rsid w:val="00D56D5D"/>
    <w:rsid w:val="00D62206"/>
    <w:rsid w:val="00D63570"/>
    <w:rsid w:val="00D67F2B"/>
    <w:rsid w:val="00D72223"/>
    <w:rsid w:val="00D728BF"/>
    <w:rsid w:val="00D734E3"/>
    <w:rsid w:val="00D73846"/>
    <w:rsid w:val="00D745C7"/>
    <w:rsid w:val="00D74EAC"/>
    <w:rsid w:val="00D76658"/>
    <w:rsid w:val="00D8075F"/>
    <w:rsid w:val="00D84794"/>
    <w:rsid w:val="00D84DB1"/>
    <w:rsid w:val="00D85E04"/>
    <w:rsid w:val="00D87603"/>
    <w:rsid w:val="00D878BC"/>
    <w:rsid w:val="00D91712"/>
    <w:rsid w:val="00D94089"/>
    <w:rsid w:val="00D955D9"/>
    <w:rsid w:val="00DA3900"/>
    <w:rsid w:val="00DA6CFD"/>
    <w:rsid w:val="00DA7162"/>
    <w:rsid w:val="00DA71FE"/>
    <w:rsid w:val="00DA7C03"/>
    <w:rsid w:val="00DB06F5"/>
    <w:rsid w:val="00DB0F91"/>
    <w:rsid w:val="00DB2165"/>
    <w:rsid w:val="00DB5BD7"/>
    <w:rsid w:val="00DB64C2"/>
    <w:rsid w:val="00DC645B"/>
    <w:rsid w:val="00DD7AA3"/>
    <w:rsid w:val="00DD7BA8"/>
    <w:rsid w:val="00DE1B65"/>
    <w:rsid w:val="00DE3DFC"/>
    <w:rsid w:val="00DE4208"/>
    <w:rsid w:val="00DF0A4D"/>
    <w:rsid w:val="00DF2778"/>
    <w:rsid w:val="00DF2F0D"/>
    <w:rsid w:val="00DF4202"/>
    <w:rsid w:val="00DF63B6"/>
    <w:rsid w:val="00DF68B3"/>
    <w:rsid w:val="00DF7EF6"/>
    <w:rsid w:val="00E02A58"/>
    <w:rsid w:val="00E05562"/>
    <w:rsid w:val="00E05BC1"/>
    <w:rsid w:val="00E05F86"/>
    <w:rsid w:val="00E077CB"/>
    <w:rsid w:val="00E07CA0"/>
    <w:rsid w:val="00E104E7"/>
    <w:rsid w:val="00E106B2"/>
    <w:rsid w:val="00E1340C"/>
    <w:rsid w:val="00E1460A"/>
    <w:rsid w:val="00E14CAF"/>
    <w:rsid w:val="00E20784"/>
    <w:rsid w:val="00E25C4D"/>
    <w:rsid w:val="00E2711C"/>
    <w:rsid w:val="00E32D48"/>
    <w:rsid w:val="00E36B93"/>
    <w:rsid w:val="00E42156"/>
    <w:rsid w:val="00E42924"/>
    <w:rsid w:val="00E42DA7"/>
    <w:rsid w:val="00E50691"/>
    <w:rsid w:val="00E53965"/>
    <w:rsid w:val="00E56080"/>
    <w:rsid w:val="00E600E9"/>
    <w:rsid w:val="00E61572"/>
    <w:rsid w:val="00E63663"/>
    <w:rsid w:val="00E63BB1"/>
    <w:rsid w:val="00E72D8D"/>
    <w:rsid w:val="00E73AD4"/>
    <w:rsid w:val="00E74607"/>
    <w:rsid w:val="00E80AB1"/>
    <w:rsid w:val="00E8180D"/>
    <w:rsid w:val="00E8299D"/>
    <w:rsid w:val="00E833A1"/>
    <w:rsid w:val="00E84DAF"/>
    <w:rsid w:val="00E862DA"/>
    <w:rsid w:val="00E8630B"/>
    <w:rsid w:val="00E919C6"/>
    <w:rsid w:val="00E93106"/>
    <w:rsid w:val="00E94D91"/>
    <w:rsid w:val="00E96E53"/>
    <w:rsid w:val="00EA46B6"/>
    <w:rsid w:val="00EA7B18"/>
    <w:rsid w:val="00EA7C77"/>
    <w:rsid w:val="00EB00D3"/>
    <w:rsid w:val="00EB48D9"/>
    <w:rsid w:val="00EB4B67"/>
    <w:rsid w:val="00EB4F0B"/>
    <w:rsid w:val="00EB53EE"/>
    <w:rsid w:val="00EB7F45"/>
    <w:rsid w:val="00EC00AA"/>
    <w:rsid w:val="00EC02CF"/>
    <w:rsid w:val="00EC2479"/>
    <w:rsid w:val="00EC3673"/>
    <w:rsid w:val="00EC3CE0"/>
    <w:rsid w:val="00EC6C27"/>
    <w:rsid w:val="00ED061D"/>
    <w:rsid w:val="00ED1329"/>
    <w:rsid w:val="00ED1B02"/>
    <w:rsid w:val="00ED1B0A"/>
    <w:rsid w:val="00ED43B9"/>
    <w:rsid w:val="00ED659E"/>
    <w:rsid w:val="00EE3266"/>
    <w:rsid w:val="00EE4C5B"/>
    <w:rsid w:val="00EE4CF4"/>
    <w:rsid w:val="00EE5D40"/>
    <w:rsid w:val="00EF02AD"/>
    <w:rsid w:val="00EF464D"/>
    <w:rsid w:val="00EF4978"/>
    <w:rsid w:val="00EF4E54"/>
    <w:rsid w:val="00EF6E28"/>
    <w:rsid w:val="00F00D80"/>
    <w:rsid w:val="00F03A2A"/>
    <w:rsid w:val="00F05889"/>
    <w:rsid w:val="00F21590"/>
    <w:rsid w:val="00F308A8"/>
    <w:rsid w:val="00F315A7"/>
    <w:rsid w:val="00F32AC0"/>
    <w:rsid w:val="00F358D6"/>
    <w:rsid w:val="00F404A5"/>
    <w:rsid w:val="00F42917"/>
    <w:rsid w:val="00F45D41"/>
    <w:rsid w:val="00F5165E"/>
    <w:rsid w:val="00F52C17"/>
    <w:rsid w:val="00F578AD"/>
    <w:rsid w:val="00F6060C"/>
    <w:rsid w:val="00F6449A"/>
    <w:rsid w:val="00F64FA5"/>
    <w:rsid w:val="00F7678F"/>
    <w:rsid w:val="00F83337"/>
    <w:rsid w:val="00F87C45"/>
    <w:rsid w:val="00F92812"/>
    <w:rsid w:val="00F94293"/>
    <w:rsid w:val="00F94A6D"/>
    <w:rsid w:val="00F94C17"/>
    <w:rsid w:val="00F9596E"/>
    <w:rsid w:val="00FA00E6"/>
    <w:rsid w:val="00FA1F0C"/>
    <w:rsid w:val="00FA2BAE"/>
    <w:rsid w:val="00FA3F6A"/>
    <w:rsid w:val="00FA41A0"/>
    <w:rsid w:val="00FA5FAD"/>
    <w:rsid w:val="00FA7E48"/>
    <w:rsid w:val="00FB453D"/>
    <w:rsid w:val="00FB4917"/>
    <w:rsid w:val="00FB4C2B"/>
    <w:rsid w:val="00FC3170"/>
    <w:rsid w:val="00FD06C5"/>
    <w:rsid w:val="00FD1233"/>
    <w:rsid w:val="00FE03BE"/>
    <w:rsid w:val="00FE607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46F9C4"/>
  <w15:docId w15:val="{E369C2FD-956B-451F-B8C8-97A1BF2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E1B65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B6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67BE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rsid w:val="008851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rsid w:val="00935B9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935B9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4C1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99"/>
    <w:qFormat/>
    <w:rsid w:val="007142DB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Normal (Web)"/>
    <w:basedOn w:val="a"/>
    <w:uiPriority w:val="99"/>
    <w:rsid w:val="00D734E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D12022"/>
    <w:rPr>
      <w:sz w:val="28"/>
    </w:rPr>
  </w:style>
  <w:style w:type="paragraph" w:styleId="a7">
    <w:name w:val="Body Text"/>
    <w:basedOn w:val="a"/>
    <w:link w:val="a8"/>
    <w:uiPriority w:val="99"/>
    <w:rsid w:val="00D12022"/>
    <w:pPr>
      <w:jc w:val="both"/>
    </w:pPr>
    <w:rPr>
      <w:rFonts w:ascii="Calibri" w:eastAsia="Calibri" w:hAnsi="Calibri"/>
      <w:sz w:val="28"/>
    </w:rPr>
  </w:style>
  <w:style w:type="character" w:customStyle="1" w:styleId="BodyTextChar1">
    <w:name w:val="Body Text Char1"/>
    <w:uiPriority w:val="99"/>
    <w:semiHidden/>
    <w:locked/>
    <w:rsid w:val="001D6FC2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D120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Âåðõíèé êîëîíòèòóë"/>
    <w:basedOn w:val="a"/>
    <w:uiPriority w:val="99"/>
    <w:rsid w:val="00C320D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  <w:rPr>
      <w:rFonts w:ascii="Journal" w:hAnsi="Journal"/>
      <w:sz w:val="28"/>
      <w:szCs w:val="28"/>
    </w:rPr>
  </w:style>
  <w:style w:type="paragraph" w:customStyle="1" w:styleId="11">
    <w:name w:val="1 Знак"/>
    <w:basedOn w:val="a"/>
    <w:uiPriority w:val="99"/>
    <w:rsid w:val="008039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link w:val="ab"/>
    <w:uiPriority w:val="99"/>
    <w:rsid w:val="0079437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79437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a"/>
    <w:uiPriority w:val="99"/>
    <w:rsid w:val="005A0686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0073B6"/>
    <w:rPr>
      <w:rFonts w:cs="Times New Roman"/>
    </w:rPr>
  </w:style>
  <w:style w:type="paragraph" w:customStyle="1" w:styleId="p4">
    <w:name w:val="p4"/>
    <w:basedOn w:val="a"/>
    <w:uiPriority w:val="99"/>
    <w:rsid w:val="000073B6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uiPriority w:val="99"/>
    <w:rsid w:val="000073B6"/>
    <w:rPr>
      <w:rFonts w:cs="Times New Roman"/>
    </w:rPr>
  </w:style>
  <w:style w:type="character" w:customStyle="1" w:styleId="s1">
    <w:name w:val="s1"/>
    <w:uiPriority w:val="99"/>
    <w:rsid w:val="000073B6"/>
    <w:rPr>
      <w:rFonts w:cs="Times New Roman"/>
    </w:rPr>
  </w:style>
  <w:style w:type="paragraph" w:styleId="ac">
    <w:name w:val="No Spacing"/>
    <w:uiPriority w:val="99"/>
    <w:qFormat/>
    <w:rsid w:val="00026D0C"/>
    <w:rPr>
      <w:sz w:val="22"/>
      <w:szCs w:val="22"/>
      <w:lang w:eastAsia="en-US"/>
    </w:rPr>
  </w:style>
  <w:style w:type="character" w:styleId="ad">
    <w:name w:val="Strong"/>
    <w:uiPriority w:val="99"/>
    <w:qFormat/>
    <w:locked/>
    <w:rsid w:val="00EC6C27"/>
    <w:rPr>
      <w:rFonts w:cs="Times New Roman"/>
      <w:b/>
    </w:rPr>
  </w:style>
  <w:style w:type="character" w:customStyle="1" w:styleId="2">
    <w:name w:val="Знак Знак2"/>
    <w:uiPriority w:val="99"/>
    <w:rsid w:val="00F94A6D"/>
    <w:rPr>
      <w:lang w:eastAsia="zh-CN"/>
    </w:rPr>
  </w:style>
  <w:style w:type="character" w:customStyle="1" w:styleId="WW8Num1z2">
    <w:name w:val="WW8Num1z2"/>
    <w:uiPriority w:val="99"/>
    <w:rsid w:val="006C7C59"/>
  </w:style>
  <w:style w:type="paragraph" w:customStyle="1" w:styleId="ae">
    <w:name w:val="Содержимое таблицы"/>
    <w:basedOn w:val="a"/>
    <w:rsid w:val="009C660C"/>
    <w:pPr>
      <w:suppressLineNumbers/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3A83-0840-4E87-B0C6-EA8D773B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25</Pages>
  <Words>6094</Words>
  <Characters>34739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Писарева</cp:lastModifiedBy>
  <cp:revision>296</cp:revision>
  <cp:lastPrinted>2018-03-01T06:04:00Z</cp:lastPrinted>
  <dcterms:created xsi:type="dcterms:W3CDTF">2017-02-16T08:46:00Z</dcterms:created>
  <dcterms:modified xsi:type="dcterms:W3CDTF">2020-02-25T07:58:00Z</dcterms:modified>
</cp:coreProperties>
</file>