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61" w:rsidRPr="00727B61" w:rsidRDefault="00727B61" w:rsidP="00523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B61">
        <w:rPr>
          <w:rFonts w:ascii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актов, регулирующих предоставление государственной услуги «Предоставление в пределах земель лесного фонда лесных участков в аренду»</w:t>
      </w:r>
    </w:p>
    <w:p w:rsidR="00727B61" w:rsidRPr="00727B61" w:rsidRDefault="00727B61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8F" w:rsidRPr="00727B61" w:rsidRDefault="003E1BBF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>1. Закон Курской области от 04.01.2003 N 1-ЗКО "Об административных правонарушениях в Курской области"</w:t>
      </w:r>
    </w:p>
    <w:p w:rsidR="003E1BBF" w:rsidRPr="00727B61" w:rsidRDefault="008A727F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2. Федеральный закон от 25.10.2001 N 137-ФЗ "О введении в действие Земельного кодекса Российской Федерации" </w:t>
      </w:r>
    </w:p>
    <w:p w:rsidR="008A727F" w:rsidRPr="00727B61" w:rsidRDefault="008A727F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>3. Федеральный закон от 04.12.2006 N 201-ФЗ "О введении в действие Лесного кодекса Российской Федерации"</w:t>
      </w:r>
    </w:p>
    <w:p w:rsidR="008A727F" w:rsidRPr="00727B61" w:rsidRDefault="008A727F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4. Федеральный закон от 27.07.2010 N 210-ФЗ "Об организации предоставления государственных и муниципальных услуг" </w:t>
      </w:r>
    </w:p>
    <w:p w:rsidR="008A727F" w:rsidRPr="00727B61" w:rsidRDefault="00897EF8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5. </w:t>
      </w:r>
      <w:r w:rsidR="0046159E" w:rsidRPr="00727B61">
        <w:rPr>
          <w:rFonts w:ascii="Times New Roman" w:hAnsi="Times New Roman" w:cs="Times New Roman"/>
          <w:sz w:val="28"/>
          <w:szCs w:val="28"/>
        </w:rPr>
        <w:t>Постановление Правительства РФ от 07.03.2019 N 241 "Об утверждении Правил оценки конкурсных предложений участников конкурса на право заключения договора аренды лесного участка, находящегося в государственной или муниципальной собственности, для заготовки древесины и критериев, на основании которых проводятся оценка предложенных условий и определение победителя конкурса на право заключения договора аренды лесного участка, находящегося в государственной или муниципальной собственности, для заготовки древесины"</w:t>
      </w:r>
    </w:p>
    <w:p w:rsidR="00FB47CC" w:rsidRPr="00727B61" w:rsidRDefault="00FB47CC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6. </w:t>
      </w:r>
      <w:r w:rsidR="00BE1DEC" w:rsidRPr="00727B61">
        <w:rPr>
          <w:rFonts w:ascii="Times New Roman" w:hAnsi="Times New Roman" w:cs="Times New Roman"/>
          <w:sz w:val="28"/>
          <w:szCs w:val="28"/>
        </w:rPr>
        <w:t>Постановление Правительства РФ от 22.05.2007 N 310 "О ставках платы за единицу объема лесных ресурсов и ставках платы за единицу площади лесного участка, находящегося в федеральной собственности"</w:t>
      </w:r>
    </w:p>
    <w:p w:rsidR="0046159E" w:rsidRPr="00727B61" w:rsidRDefault="00BE1DEC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7. Постановление Администрации Курской области от 29.09.2011 N 473-па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</w:t>
      </w:r>
    </w:p>
    <w:p w:rsidR="00BE1DEC" w:rsidRPr="00727B61" w:rsidRDefault="00BE1DEC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8. </w:t>
      </w:r>
      <w:r w:rsidR="00DB2F75" w:rsidRPr="00727B61">
        <w:rPr>
          <w:rFonts w:ascii="Times New Roman" w:hAnsi="Times New Roman" w:cs="Times New Roman"/>
          <w:sz w:val="28"/>
          <w:szCs w:val="28"/>
        </w:rPr>
        <w:t xml:space="preserve">Постановление Губернатора Курской области от 07.10.2020 N 299-пг "Об утверждении Положения о комитете природных ресурсов Курской области" </w:t>
      </w:r>
    </w:p>
    <w:p w:rsidR="00F946DF" w:rsidRPr="00727B61" w:rsidRDefault="00F946DF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>9. Постановление Администрации Курской области от 18.11.2020 N 1152-па "О перечне услуг и функций по осуществлению государственного контроля (надзора) в Курской области"</w:t>
      </w:r>
    </w:p>
    <w:p w:rsidR="00F946DF" w:rsidRPr="00727B61" w:rsidRDefault="00F946DF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>10. Постановление Администрации Курской области от 19.12.2012 N 1100-па "Об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центра"</w:t>
      </w:r>
    </w:p>
    <w:p w:rsidR="00F946DF" w:rsidRPr="00727B61" w:rsidRDefault="000E5C9E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11. Постановление Правительства РФ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</w:t>
      </w:r>
    </w:p>
    <w:p w:rsidR="000E5C9E" w:rsidRPr="00727B61" w:rsidRDefault="000E5C9E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lastRenderedPageBreak/>
        <w:t xml:space="preserve">12. Постановление Правительства РФ от 23.02.2018 N 190 "О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Федерации" </w:t>
      </w:r>
    </w:p>
    <w:p w:rsidR="000E5C9E" w:rsidRPr="00727B61" w:rsidRDefault="00C62EAD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>13.Постановление Правительства РФ от 22.06.2007 N 395 "Об установлении максимального объема древесины, подлежащей заготовке лицом, группой лиц"</w:t>
      </w:r>
    </w:p>
    <w:p w:rsidR="00C62EAD" w:rsidRPr="00727B61" w:rsidRDefault="00C62EAD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>14. 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</w:p>
    <w:p w:rsidR="00C62EAD" w:rsidRPr="00727B61" w:rsidRDefault="00C62EAD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>15. Приказ Минприроды России от 07.07.2020 N 417 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сервитута"</w:t>
      </w:r>
    </w:p>
    <w:p w:rsidR="00C62EAD" w:rsidRPr="00727B61" w:rsidRDefault="0091424D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16. Приказ Минприроды России от 30.07.2020 N 539 "Об утверждении формы лесной декларации, порядка ее заполнения и подачи, требований к формату лесной декларации в электронной форме" </w:t>
      </w:r>
    </w:p>
    <w:p w:rsidR="0091424D" w:rsidRPr="00727B61" w:rsidRDefault="0091424D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17. </w:t>
      </w:r>
      <w:r w:rsidR="007B1952" w:rsidRPr="00727B61">
        <w:rPr>
          <w:rFonts w:ascii="Times New Roman" w:hAnsi="Times New Roman" w:cs="Times New Roman"/>
          <w:sz w:val="28"/>
          <w:szCs w:val="28"/>
        </w:rPr>
        <w:t xml:space="preserve">Приказ Минприроды России от 09.11.2020 N 908 "Об утверждении Правил использования лесов для осуществления рекреационной деятельности" </w:t>
      </w:r>
    </w:p>
    <w:p w:rsidR="007B1952" w:rsidRPr="00727B61" w:rsidRDefault="007B1952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>18. Приказ Минсельхоза России от 24.02.2009 N 75 "Об утверждении Методических указаний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78 - 80 Лесного кодекса Российской Федерации"</w:t>
      </w:r>
    </w:p>
    <w:p w:rsidR="007B1952" w:rsidRPr="00727B61" w:rsidRDefault="007B1952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19. Приказ </w:t>
      </w:r>
      <w:proofErr w:type="spellStart"/>
      <w:r w:rsidRPr="00727B6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727B61">
        <w:rPr>
          <w:rFonts w:ascii="Times New Roman" w:hAnsi="Times New Roman" w:cs="Times New Roman"/>
          <w:sz w:val="28"/>
          <w:szCs w:val="28"/>
        </w:rPr>
        <w:t xml:space="preserve"> РФ от 22.08.2008 N 87 "О порядке ведения перечня приоритетных инвестиционных проектов в области освоения лесов"</w:t>
      </w:r>
    </w:p>
    <w:p w:rsidR="007B1952" w:rsidRPr="00727B61" w:rsidRDefault="00461113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20. Приказ Рослесхоза от 27.05.2011 N 191 "Об утверждении Порядка исчисления расчетной лесосеки" </w:t>
      </w:r>
    </w:p>
    <w:p w:rsidR="00461113" w:rsidRPr="00727B61" w:rsidRDefault="00461113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21. Приказ Минприроды России от 01.12.2020 N 993 "Об утверждении Правил заготовки древесины и особенностей заготовки древесины в </w:t>
      </w:r>
      <w:r w:rsidRPr="00727B61">
        <w:rPr>
          <w:rFonts w:ascii="Times New Roman" w:hAnsi="Times New Roman" w:cs="Times New Roman"/>
          <w:sz w:val="28"/>
          <w:szCs w:val="28"/>
        </w:rPr>
        <w:lastRenderedPageBreak/>
        <w:t xml:space="preserve">лесничествах, указанных в статье 23 Лесного кодекса Российской Федерации" </w:t>
      </w:r>
    </w:p>
    <w:p w:rsidR="00461113" w:rsidRPr="00727B61" w:rsidRDefault="00461113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22. Приказ Рослесхоза от 05.12.2011 N 513 "Об утверждении Перечня видов (пород) деревьев и кустарников, заготовка древесины которых не допускается" </w:t>
      </w:r>
    </w:p>
    <w:p w:rsidR="00461113" w:rsidRPr="00727B61" w:rsidRDefault="00780D19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23. Приказ Минприроды России от 30.07.2020 N 534 "Об утверждении Правил ухода за лесами" </w:t>
      </w:r>
    </w:p>
    <w:p w:rsidR="00780D19" w:rsidRPr="00727B61" w:rsidRDefault="00780D19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>24. Приказ Минприроды России от 30.07.2020 N 542 "Об утверждении типовых договоров аренды лесных участков"</w:t>
      </w:r>
    </w:p>
    <w:p w:rsidR="00780D19" w:rsidRPr="00727B61" w:rsidRDefault="00780D19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25. Приказ Минприроды России от 04.12.2020 N 1014 "Об утверждении Правил </w:t>
      </w:r>
      <w:proofErr w:type="spellStart"/>
      <w:r w:rsidRPr="00727B61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727B61">
        <w:rPr>
          <w:rFonts w:ascii="Times New Roman" w:hAnsi="Times New Roman" w:cs="Times New Roman"/>
          <w:sz w:val="28"/>
          <w:szCs w:val="28"/>
        </w:rPr>
        <w:t xml:space="preserve">, состава проекта </w:t>
      </w:r>
      <w:proofErr w:type="spellStart"/>
      <w:r w:rsidRPr="00727B61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727B61">
        <w:rPr>
          <w:rFonts w:ascii="Times New Roman" w:hAnsi="Times New Roman" w:cs="Times New Roman"/>
          <w:sz w:val="28"/>
          <w:szCs w:val="28"/>
        </w:rPr>
        <w:t xml:space="preserve">, порядка разработки проекта </w:t>
      </w:r>
      <w:proofErr w:type="spellStart"/>
      <w:r w:rsidRPr="00727B61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727B61">
        <w:rPr>
          <w:rFonts w:ascii="Times New Roman" w:hAnsi="Times New Roman" w:cs="Times New Roman"/>
          <w:sz w:val="28"/>
          <w:szCs w:val="28"/>
        </w:rPr>
        <w:t xml:space="preserve"> и внесения в него изменений" </w:t>
      </w:r>
    </w:p>
    <w:p w:rsidR="00780D19" w:rsidRPr="00727B61" w:rsidRDefault="00780D19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26. </w:t>
      </w:r>
      <w:r w:rsidR="004854A8" w:rsidRPr="00727B61">
        <w:rPr>
          <w:rFonts w:ascii="Times New Roman" w:hAnsi="Times New Roman" w:cs="Times New Roman"/>
          <w:sz w:val="28"/>
          <w:szCs w:val="28"/>
        </w:rPr>
        <w:t>Приказ комитета лесного хозяйства Курской области от 24.11.2015 № 297 "О порядке предоставления в пользование лесных участков в соответствии с требованиями Земельного кодекса РФ"</w:t>
      </w:r>
    </w:p>
    <w:p w:rsidR="00AF2ADB" w:rsidRPr="00727B61" w:rsidRDefault="00AF2ADB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61">
        <w:rPr>
          <w:rFonts w:ascii="Times New Roman" w:hAnsi="Times New Roman" w:cs="Times New Roman"/>
          <w:sz w:val="28"/>
          <w:szCs w:val="28"/>
        </w:rPr>
        <w:t xml:space="preserve">27. </w:t>
      </w:r>
      <w:hyperlink r:id="rId4" w:history="1">
        <w:r w:rsidRPr="00727B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Приказ комитета лесного хозяйства Курской области от 12.01.2018 № 8 "О внесении изменений в приказ комитета от 02.10.2017 № 88 "О документации об аукционе и порядке работы комиссии по продаже права на заключение договора аренды лесного участка, находящегося в государственной собственности, либо права на заключение договора купли-продажи лесных насаждений в пределах земель лесного фонда". </w:t>
        </w:r>
      </w:hyperlink>
    </w:p>
    <w:p w:rsidR="00AF2ADB" w:rsidRPr="00727B61" w:rsidRDefault="00AF2ADB" w:rsidP="0052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ADB" w:rsidRPr="00BE1DEC" w:rsidRDefault="00AF2ADB" w:rsidP="008A727F">
      <w:pPr>
        <w:spacing w:after="0" w:line="240" w:lineRule="auto"/>
      </w:pPr>
    </w:p>
    <w:sectPr w:rsidR="00AF2ADB" w:rsidRPr="00BE1DEC" w:rsidSect="005D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E1BBF"/>
    <w:rsid w:val="000D0190"/>
    <w:rsid w:val="000E5C9E"/>
    <w:rsid w:val="003E1BBF"/>
    <w:rsid w:val="00461113"/>
    <w:rsid w:val="0046159E"/>
    <w:rsid w:val="004854A8"/>
    <w:rsid w:val="00523C7D"/>
    <w:rsid w:val="005D0E8F"/>
    <w:rsid w:val="00727B61"/>
    <w:rsid w:val="00780D19"/>
    <w:rsid w:val="007B1952"/>
    <w:rsid w:val="00897EF8"/>
    <w:rsid w:val="008A4698"/>
    <w:rsid w:val="008A727F"/>
    <w:rsid w:val="0091424D"/>
    <w:rsid w:val="00AF2ADB"/>
    <w:rsid w:val="00B35482"/>
    <w:rsid w:val="00BE1DEC"/>
    <w:rsid w:val="00C62EAD"/>
    <w:rsid w:val="00DB2F75"/>
    <w:rsid w:val="00EB40AD"/>
    <w:rsid w:val="00F15E18"/>
    <w:rsid w:val="00F946DF"/>
    <w:rsid w:val="00FB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D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les.reg-kursk.ru/gosuslugi/%D0%9D%D0%9F%D0%90%20%D0%9B%D0%95%D0%A1/%D0%BF%D1%80%D0%B8%D0%BA%D0%B0%D0%B7%20%D0%BA%D0%BE%D0%BC%D0%B8%D1%82%D0%B5%D1%82%D0%B0%20%E2%84%968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Е.А.</dc:creator>
  <cp:keywords/>
  <dc:description/>
  <cp:lastModifiedBy>Потапов Е.А.</cp:lastModifiedBy>
  <cp:revision>8</cp:revision>
  <dcterms:created xsi:type="dcterms:W3CDTF">2021-02-24T14:49:00Z</dcterms:created>
  <dcterms:modified xsi:type="dcterms:W3CDTF">2021-06-03T13:57:00Z</dcterms:modified>
</cp:coreProperties>
</file>